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006" w:rsidRDefault="00294FAA">
      <w:pPr>
        <w:pStyle w:val="ConsPlusNormal"/>
        <w:ind w:firstLine="360"/>
        <w:jc w:val="center"/>
        <w:rPr>
          <w:rFonts w:ascii="Times New Roman" w:hAnsi="Times New Roman" w:cs="Times New Roman"/>
          <w:b/>
          <w:sz w:val="21"/>
          <w:szCs w:val="21"/>
        </w:rPr>
      </w:pPr>
      <w:bookmarkStart w:id="0" w:name="_Ref389222006"/>
      <w:r>
        <w:rPr>
          <w:rFonts w:ascii="Times New Roman" w:hAnsi="Times New Roman" w:cs="Times New Roman"/>
          <w:b/>
          <w:sz w:val="21"/>
          <w:szCs w:val="21"/>
        </w:rPr>
        <w:t>ИЗВЕЩЕНИЕ</w:t>
      </w:r>
    </w:p>
    <w:p w:rsidR="00A84006" w:rsidRDefault="00294FAA">
      <w:pPr>
        <w:pStyle w:val="ConsPlusNormal"/>
        <w:ind w:firstLine="36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о проведении запроса цен</w:t>
      </w:r>
    </w:p>
    <w:p w:rsidR="00A84006" w:rsidRDefault="00A84006">
      <w:pPr>
        <w:pStyle w:val="ConsPlusNormal"/>
        <w:ind w:firstLine="360"/>
        <w:jc w:val="center"/>
        <w:rPr>
          <w:rFonts w:ascii="Times New Roman" w:hAnsi="Times New Roman" w:cs="Times New Roman"/>
          <w:sz w:val="21"/>
          <w:szCs w:val="21"/>
        </w:rPr>
      </w:pPr>
    </w:p>
    <w:p w:rsidR="00A84006" w:rsidRDefault="00294FAA">
      <w:pPr>
        <w:pStyle w:val="ConsPlusNormal"/>
        <w:ind w:firstLine="708"/>
        <w:jc w:val="both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Настоящая процедура регламентируется Положением о</w:t>
      </w:r>
      <w:r>
        <w:rPr>
          <w:rFonts w:ascii="Times New Roman" w:hAnsi="Times New Roman" w:cs="Times New Roman"/>
          <w:sz w:val="21"/>
          <w:szCs w:val="21"/>
        </w:rPr>
        <w:t xml:space="preserve"> закупке товаров, работ, услуг для нужд Автономной некоммерческой организации «Центр промышленной роботизации».</w:t>
      </w:r>
    </w:p>
    <w:p w:rsidR="00A84006" w:rsidRDefault="00A84006">
      <w:pPr>
        <w:pStyle w:val="ConsPlusNormal"/>
        <w:ind w:left="360" w:firstLine="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6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1"/>
        <w:gridCol w:w="3207"/>
        <w:gridCol w:w="5204"/>
      </w:tblGrid>
      <w:tr w:rsidR="00A84006">
        <w:trPr>
          <w:trHeight w:val="592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Способ закупки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Заключение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договора с единственным поставщиком </w:t>
            </w:r>
          </w:p>
        </w:tc>
      </w:tr>
      <w:tr w:rsidR="00A84006">
        <w:trPr>
          <w:trHeight w:val="4010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Наименование заказчика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Автономная некоммерческая организация «ЦЕНТР ПРОМЫШЛЕННОЙ РОБОТИЗАЦИИ»</w:t>
            </w:r>
          </w:p>
          <w:p w:rsidR="00A84006" w:rsidRDefault="00294FAA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ИНН 7453361840 / КПП 745301001</w:t>
            </w:r>
          </w:p>
          <w:p w:rsidR="00A84006" w:rsidRDefault="00294FAA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ОГРН 1247400029876 от 22.10.2024 г.</w:t>
            </w:r>
          </w:p>
          <w:p w:rsidR="00A84006" w:rsidRDefault="00294FAA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ОКПО 75990345</w:t>
            </w:r>
          </w:p>
          <w:p w:rsidR="00A84006" w:rsidRDefault="00294FAA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ОКАТО 75401386000</w:t>
            </w:r>
          </w:p>
          <w:p w:rsidR="00A84006" w:rsidRDefault="00294FAA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 xml:space="preserve">Адрес: 454091, Челябинская область, </w:t>
            </w:r>
          </w:p>
          <w:p w:rsidR="00A84006" w:rsidRDefault="00294FAA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highlight w:val="white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highlight w:val="white"/>
                <w:lang w:bidi="ru-RU"/>
              </w:rPr>
              <w:t>город Челябинск, проспект Ленина, дом 59</w:t>
            </w:r>
          </w:p>
          <w:p w:rsidR="00A84006" w:rsidRDefault="00A840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84006">
        <w:trPr>
          <w:trHeight w:val="1873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Предмет договора с указанием количества поставляемого товара (объема выполняемых работ, оказываемых услуг)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Оказание маркетинговых услуг и изготовление рекламной продукции </w:t>
            </w:r>
          </w:p>
        </w:tc>
      </w:tr>
      <w:tr w:rsidR="00A84006">
        <w:trPr>
          <w:trHeight w:val="1019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Сроки поставки (выполнения работ, оказания услуг)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соответствии с условиями договора</w:t>
            </w:r>
          </w:p>
        </w:tc>
      </w:tr>
      <w:tr w:rsidR="00A84006">
        <w:trPr>
          <w:trHeight w:val="1446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Цена договора, заключаемого с единственным поставщиком (подрядчиком, исполнителем)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Начальная (максимальная) цена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договора  1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545 812,00  рублей</w:t>
            </w:r>
          </w:p>
        </w:tc>
      </w:tr>
      <w:tr w:rsidR="00A84006">
        <w:trPr>
          <w:trHeight w:val="1437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Место поставки товара (выполнения работ, оказания услуг)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соответствии с условиями договора </w:t>
            </w:r>
          </w:p>
          <w:p w:rsidR="00A84006" w:rsidRDefault="00A84006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84006">
        <w:trPr>
          <w:trHeight w:val="1019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Возможность изменить объем услуг, цену договора.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Допускается</w:t>
            </w:r>
          </w:p>
        </w:tc>
      </w:tr>
      <w:tr w:rsidR="00A84006">
        <w:trPr>
          <w:trHeight w:val="1019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8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Возможность изменить расценку за единицу работы (услуги).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допускается</w:t>
            </w:r>
          </w:p>
        </w:tc>
      </w:tr>
      <w:tr w:rsidR="00A84006">
        <w:trPr>
          <w:trHeight w:val="4437"/>
        </w:trPr>
        <w:tc>
          <w:tcPr>
            <w:tcW w:w="1201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ектронного документа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Style w:val="afff1"/>
                <w:rFonts w:ascii="Times New Roman" w:hAnsi="Times New Roman" w:cs="Times New Roman"/>
                <w:sz w:val="21"/>
                <w:szCs w:val="21"/>
                <w:highlight w:val="white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white"/>
              </w:rPr>
              <w:t xml:space="preserve">Документация располагается в свободном доступе на сайте Заказчика  </w:t>
            </w:r>
            <w:hyperlink r:id="rId8" w:tooltip="http://www.promrobot74.ru" w:history="1">
              <w:r>
                <w:rPr>
                  <w:rStyle w:val="afff1"/>
                  <w:rFonts w:ascii="Times New Roman" w:hAnsi="Times New Roman" w:cs="Times New Roman"/>
                  <w:sz w:val="21"/>
                  <w:szCs w:val="21"/>
                  <w:highlight w:val="white"/>
                </w:rPr>
                <w:t>www.promrobot74.ru</w:t>
              </w:r>
            </w:hyperlink>
          </w:p>
          <w:p w:rsidR="00A84006" w:rsidRDefault="00A840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</w:tr>
      <w:tr w:rsidR="00A84006">
        <w:trPr>
          <w:trHeight w:val="1019"/>
        </w:trPr>
        <w:tc>
          <w:tcPr>
            <w:tcW w:w="1201" w:type="dxa"/>
          </w:tcPr>
          <w:p w:rsidR="00A84006" w:rsidRDefault="00294FAA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Требования к содержанию, форме, оформлению и составу заявки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соответствии с приложением № 1 к настоящему извещению</w:t>
            </w:r>
          </w:p>
        </w:tc>
      </w:tr>
      <w:tr w:rsidR="00A84006">
        <w:trPr>
          <w:trHeight w:val="4010"/>
        </w:trPr>
        <w:tc>
          <w:tcPr>
            <w:tcW w:w="1201" w:type="dxa"/>
          </w:tcPr>
          <w:p w:rsidR="00A84006" w:rsidRDefault="00294FAA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Требования к описанию участниками закупки поставляемого товара, выполняемой работы, оказываемой услуги, которые являются предметом закупки, их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соответстви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 с условиями договора (Техническое задание)</w:t>
            </w:r>
          </w:p>
        </w:tc>
      </w:tr>
      <w:tr w:rsidR="00A84006">
        <w:trPr>
          <w:trHeight w:val="1456"/>
        </w:trPr>
        <w:tc>
          <w:tcPr>
            <w:tcW w:w="1201" w:type="dxa"/>
          </w:tcPr>
          <w:p w:rsidR="00A84006" w:rsidRDefault="00294FAA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Форма, порядок и срок предоставления разъяснений положений документации о закупке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устанавливается</w:t>
            </w:r>
          </w:p>
        </w:tc>
      </w:tr>
      <w:tr w:rsidR="00A84006">
        <w:trPr>
          <w:trHeight w:val="1029"/>
        </w:trPr>
        <w:tc>
          <w:tcPr>
            <w:tcW w:w="1201" w:type="dxa"/>
          </w:tcPr>
          <w:p w:rsidR="00A84006" w:rsidRDefault="00294FAA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207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Критерии и порядок оценки и сопоставления заявок</w:t>
            </w:r>
          </w:p>
        </w:tc>
        <w:tc>
          <w:tcPr>
            <w:tcW w:w="5204" w:type="dxa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устанавливается</w:t>
            </w:r>
            <w:bookmarkEnd w:id="0"/>
          </w:p>
        </w:tc>
      </w:tr>
      <w:tr w:rsidR="00A84006">
        <w:trPr>
          <w:trHeight w:val="1029"/>
        </w:trPr>
        <w:tc>
          <w:tcPr>
            <w:tcW w:w="1201" w:type="dxa"/>
            <w:vMerge w:val="restart"/>
          </w:tcPr>
          <w:p w:rsidR="00A84006" w:rsidRDefault="00294FAA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14</w:t>
            </w:r>
          </w:p>
        </w:tc>
        <w:tc>
          <w:tcPr>
            <w:tcW w:w="3207" w:type="dxa"/>
            <w:vMerge w:val="restart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Требования к участникам закупки</w:t>
            </w:r>
          </w:p>
        </w:tc>
        <w:tc>
          <w:tcPr>
            <w:tcW w:w="5204" w:type="dxa"/>
            <w:vMerge w:val="restart"/>
          </w:tcPr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соответствие участников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правомочность участника закупки заключать договор; 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отсутствие нахождения в процессе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принимателя несостоятельным (банкротом) и об открытии конкурсного производства; 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отсутствие приостановления деятельности участника закупки в порядке, предусмотренном Кодексом Российской Федерации об административных правонарушениях;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отсутствие у учас</w:t>
            </w:r>
            <w:r>
              <w:rPr>
                <w:rFonts w:ascii="Times New Roman" w:hAnsi="Times New Roman"/>
                <w:sz w:val="24"/>
                <w:szCs w:val="24"/>
              </w:rPr>
              <w:t>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</w:t>
            </w:r>
            <w:r>
              <w:rPr>
                <w:rFonts w:ascii="Times New Roman" w:hAnsi="Times New Roman"/>
                <w:sz w:val="24"/>
                <w:szCs w:val="24"/>
              </w:rPr>
              <w:t>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</w:t>
            </w:r>
            <w:r>
              <w:rPr>
                <w:rFonts w:ascii="Times New Roman" w:hAnsi="Times New Roman"/>
                <w:sz w:val="24"/>
                <w:szCs w:val="24"/>
              </w:rPr>
              <w:t>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данным бухгалтерской отчетности за последний отчетный период;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6) 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 – участника закупки судимост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за преступления в сфере экономики (за исключением лиц, у которых такая судимость погашена или снята), а также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неприменение в отношении указанных физических лиц наказания в виде лишения права занимать определенные должности или заниматься определенной дея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 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отсутствие сведений об участнике закупки в реестре недобросовестных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поставщиков, предусмотренном Федеральным законом от 18 июля 2011 года № 223-ФЗ «О закупках товаров, работ, услуг отдельными видами юридических лиц» (далее – Закон № 223-ФЗ); 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 отсутствие сведений об участниках закупки в реестре недобросовестных поставщи</w:t>
            </w:r>
            <w:r>
              <w:rPr>
                <w:rFonts w:ascii="Times New Roman" w:hAnsi="Times New Roman"/>
                <w:sz w:val="24"/>
                <w:szCs w:val="24"/>
              </w:rPr>
              <w:t>ков, предусмотренном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в том числе информации об учред</w:t>
            </w:r>
            <w:r>
              <w:rPr>
                <w:rFonts w:ascii="Times New Roman" w:hAnsi="Times New Roman"/>
                <w:sz w:val="24"/>
                <w:szCs w:val="24"/>
              </w:rPr>
              <w:t>ителях, о членах коллегиального исполнительного органа, лице, исполняющем функции единоличного исполнительного органа участника закупки;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участник закупки гарантирует, что не является иностранным агентом в соответствии с Федеральным законом от 14 июля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22 года № 255-ФЗ «О контроле за деятельностью лиц, находящихся под иностранным влиянием» и не имеет договорных или корпоративных связей с лицами или организациями признанными иностранными агентами, в том числе не владеет активами и не участвует в уставном </w:t>
            </w:r>
            <w:r>
              <w:rPr>
                <w:rFonts w:ascii="Times New Roman" w:hAnsi="Times New Roman"/>
                <w:sz w:val="24"/>
                <w:szCs w:val="24"/>
              </w:rPr>
              <w:t>капитале организаций, признанных иностранными агентами;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 К участникам закупки Заказчик вправе предъявить иные дополнительные квалификационные требования в зависимости от предмета закупки, в том числе: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1) наличие финансовых, материальных средств, а так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 иных возможностей (ресурсов), необходимых для выполнения условий договора; 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положительная деловая репутация, наличие опыта осуществления поставок, выполнения работ или оказания услуг.</w:t>
            </w:r>
          </w:p>
          <w:p w:rsidR="00A84006" w:rsidRDefault="00A840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84006">
        <w:trPr>
          <w:trHeight w:val="1029"/>
        </w:trPr>
        <w:tc>
          <w:tcPr>
            <w:tcW w:w="1201" w:type="dxa"/>
            <w:vMerge w:val="restart"/>
          </w:tcPr>
          <w:p w:rsidR="00A84006" w:rsidRDefault="00294FAA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15</w:t>
            </w:r>
          </w:p>
        </w:tc>
        <w:tc>
          <w:tcPr>
            <w:tcW w:w="3207" w:type="dxa"/>
            <w:vMerge w:val="restart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Порядок подачи ценовых предложений </w:t>
            </w:r>
          </w:p>
        </w:tc>
        <w:tc>
          <w:tcPr>
            <w:tcW w:w="5204" w:type="dxa"/>
            <w:vMerge w:val="restart"/>
          </w:tcPr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</w:t>
            </w:r>
            <w:r>
              <w:rPr>
                <w:rFonts w:ascii="Times New Roman" w:hAnsi="Times New Roman"/>
                <w:sz w:val="24"/>
                <w:szCs w:val="24"/>
              </w:rPr>
              <w:t>проведении запроса цен в Плане закупок не осуществляется. Оформление протоколов при проведении запроса цен не производится.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Запрос о предоставлении ценовых предложений формируется в свободной форме. К запросу о предоставлении ценовой информации может прила</w:t>
            </w:r>
            <w:r>
              <w:rPr>
                <w:rFonts w:ascii="Times New Roman" w:hAnsi="Times New Roman"/>
                <w:sz w:val="24"/>
                <w:szCs w:val="24"/>
              </w:rPr>
              <w:t>гаться форма ответа на такой запрос.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закупки подают Заказчику свои предложения по условиям исполнения договора в форме ответа на запрос о предоставлении ценовой информации в соответствии с требованиями, указанными в запросе.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Инициатор закупки по </w:t>
            </w:r>
            <w:r>
              <w:rPr>
                <w:rFonts w:ascii="Times New Roman" w:hAnsi="Times New Roman"/>
                <w:sz w:val="24"/>
                <w:szCs w:val="24"/>
              </w:rPr>
              <w:t>результатам анализа собранных ценовых предложений инициирует заключение договора с участником закупки, наиболее удовлетворяющим потребностям заказчика, либо инициирует проведении нового запроса цен.</w:t>
            </w:r>
          </w:p>
          <w:p w:rsidR="00A84006" w:rsidRDefault="00294FA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 вправе отказаться от проведения запроса цен, а 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акже завершить процедуру запроса цен без заключения договора по ее результатам в любое время без уведомления о таком отказе или завершении участников закупок и без объяснения причин такого отказа или завершения, при этом Заказчику не несет ответственности </w:t>
            </w:r>
            <w:r>
              <w:rPr>
                <w:rFonts w:ascii="Times New Roman" w:hAnsi="Times New Roman"/>
                <w:sz w:val="24"/>
                <w:szCs w:val="24"/>
              </w:rPr>
              <w:t>за отказ от проведения запроса цен или завершение процедуры запроса цен без заключения договора, в том числе, не возмещает участникам запроса цен расходы, понесенные ими в связи с участием в запросе цен и (или) иные убытки, понесенные такими участниками.</w:t>
            </w:r>
          </w:p>
          <w:p w:rsidR="00A84006" w:rsidRDefault="00A840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4006" w:rsidRDefault="00A840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84006">
        <w:trPr>
          <w:trHeight w:val="1029"/>
        </w:trPr>
        <w:tc>
          <w:tcPr>
            <w:tcW w:w="1201" w:type="dxa"/>
            <w:vMerge w:val="restart"/>
          </w:tcPr>
          <w:p w:rsidR="00A84006" w:rsidRDefault="00294FAA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3207" w:type="dxa"/>
            <w:vMerge w:val="restart"/>
          </w:tcPr>
          <w:p w:rsidR="00A84006" w:rsidRDefault="00294F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Дата начала и окончания подачи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ценовых  предложений</w:t>
            </w:r>
            <w:proofErr w:type="gramEnd"/>
          </w:p>
        </w:tc>
        <w:tc>
          <w:tcPr>
            <w:tcW w:w="5204" w:type="dxa"/>
            <w:vMerge w:val="restart"/>
          </w:tcPr>
          <w:p w:rsidR="00A84006" w:rsidRDefault="006E0C06">
            <w:pPr>
              <w:spacing w:after="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18</w:t>
            </w:r>
            <w:bookmarkStart w:id="1" w:name="_GoBack"/>
            <w:bookmarkEnd w:id="1"/>
            <w:r w:rsidR="00294FAA">
              <w:rPr>
                <w:rFonts w:ascii="Times New Roman" w:hAnsi="Times New Roman"/>
                <w:sz w:val="21"/>
                <w:szCs w:val="21"/>
              </w:rPr>
              <w:t>.12.2024 г. - 27.12.2024 г.</w:t>
            </w:r>
          </w:p>
        </w:tc>
      </w:tr>
    </w:tbl>
    <w:p w:rsidR="00A84006" w:rsidRDefault="00294FAA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Times New Roman" w:hAnsi="Times New Roman"/>
          <w:sz w:val="21"/>
          <w:szCs w:val="21"/>
        </w:rPr>
        <w:t>.</w:t>
      </w:r>
    </w:p>
    <w:p w:rsidR="00A84006" w:rsidRDefault="00A84006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A84006" w:rsidRDefault="00A84006">
      <w:pPr>
        <w:spacing w:after="0"/>
        <w:jc w:val="right"/>
        <w:rPr>
          <w:rFonts w:ascii="Times New Roman" w:hAnsi="Times New Roman"/>
          <w:sz w:val="21"/>
          <w:szCs w:val="21"/>
        </w:rPr>
      </w:pPr>
    </w:p>
    <w:p w:rsidR="00A84006" w:rsidRDefault="00A84006">
      <w:pPr>
        <w:spacing w:after="0"/>
        <w:jc w:val="right"/>
        <w:rPr>
          <w:rFonts w:ascii="Times New Roman" w:hAnsi="Times New Roman"/>
          <w:sz w:val="21"/>
          <w:szCs w:val="21"/>
        </w:rPr>
      </w:pPr>
    </w:p>
    <w:p w:rsidR="00A84006" w:rsidRDefault="00A84006">
      <w:pPr>
        <w:spacing w:after="0"/>
        <w:jc w:val="right"/>
        <w:rPr>
          <w:rFonts w:ascii="Times New Roman" w:hAnsi="Times New Roman"/>
          <w:sz w:val="21"/>
          <w:szCs w:val="21"/>
        </w:rPr>
      </w:pPr>
    </w:p>
    <w:p w:rsidR="00A84006" w:rsidRDefault="00A84006">
      <w:pPr>
        <w:spacing w:after="0"/>
        <w:jc w:val="right"/>
        <w:rPr>
          <w:rFonts w:ascii="Times New Roman" w:hAnsi="Times New Roman"/>
          <w:sz w:val="21"/>
          <w:szCs w:val="21"/>
        </w:rPr>
      </w:pPr>
    </w:p>
    <w:p w:rsidR="00A84006" w:rsidRDefault="00294FAA">
      <w:pPr>
        <w:spacing w:after="0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lastRenderedPageBreak/>
        <w:t xml:space="preserve">Приложение № 1 </w:t>
      </w:r>
    </w:p>
    <w:p w:rsidR="00A84006" w:rsidRDefault="00294FA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1"/>
          <w:szCs w:val="21"/>
        </w:rPr>
        <w:t>к извещению о проведении запроса цен</w:t>
      </w:r>
    </w:p>
    <w:p w:rsidR="00A84006" w:rsidRDefault="00A84006">
      <w:pPr>
        <w:spacing w:after="0"/>
        <w:jc w:val="both"/>
        <w:rPr>
          <w:sz w:val="21"/>
          <w:szCs w:val="21"/>
        </w:rPr>
      </w:pPr>
    </w:p>
    <w:p w:rsidR="00A84006" w:rsidRDefault="00294FAA">
      <w:pPr>
        <w:jc w:val="center"/>
        <w:rPr>
          <w:rFonts w:ascii="Times New Roman" w:eastAsia="Times New Roman" w:hAnsi="Times New Roman"/>
          <w:i/>
          <w:caps/>
        </w:rPr>
      </w:pPr>
      <w:r>
        <w:rPr>
          <w:rFonts w:ascii="Times New Roman" w:eastAsia="Times New Roman" w:hAnsi="Times New Roman"/>
          <w:b/>
          <w:i/>
          <w:sz w:val="21"/>
          <w:szCs w:val="21"/>
          <w:lang w:eastAsia="ru-RU"/>
        </w:rPr>
        <w:t xml:space="preserve">Заявка участника закупок </w:t>
      </w:r>
    </w:p>
    <w:p w:rsidR="00A84006" w:rsidRDefault="00A84006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9"/>
        <w:gridCol w:w="3402"/>
      </w:tblGrid>
      <w:tr w:rsidR="00A84006">
        <w:tc>
          <w:tcPr>
            <w:tcW w:w="5699" w:type="dxa"/>
          </w:tcPr>
          <w:p w:rsidR="00A84006" w:rsidRDefault="00294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1. Полное 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и сокращенное </w:t>
            </w: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наименования организации и ее организационно-правовая форма: </w:t>
            </w:r>
            <w:r>
              <w:rPr>
                <w:rFonts w:ascii="Times New Roman" w:eastAsia="Times New Roman" w:hAnsi="Times New Roman"/>
                <w:i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Cs/>
                <w:i/>
                <w:sz w:val="21"/>
                <w:szCs w:val="21"/>
                <w:lang w:eastAsia="ru-RU"/>
              </w:rPr>
              <w:t>на основании учредительных документов установленной формы (устав, положение, учредительный договор), свидетельства о государственной регистрации, свидетельства о внесении записи в единый государ</w:t>
            </w:r>
            <w:r>
              <w:rPr>
                <w:rFonts w:ascii="Times New Roman" w:eastAsia="Times New Roman" w:hAnsi="Times New Roman"/>
                <w:bCs/>
                <w:i/>
                <w:sz w:val="21"/>
                <w:szCs w:val="21"/>
                <w:lang w:eastAsia="ru-RU"/>
              </w:rPr>
              <w:t>ственный реестр юридических лиц)</w:t>
            </w:r>
          </w:p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/ Ф.И.О. участника– физического лица </w:t>
            </w:r>
          </w:p>
          <w:p w:rsidR="00A84006" w:rsidRDefault="00A84006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402" w:type="dxa"/>
          </w:tcPr>
          <w:p w:rsidR="00A84006" w:rsidRDefault="00A84006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A84006">
        <w:tc>
          <w:tcPr>
            <w:tcW w:w="5699" w:type="dxa"/>
            <w:tcBorders>
              <w:bottom w:val="none" w:sz="4" w:space="0" w:color="000000"/>
            </w:tcBorders>
          </w:tcPr>
          <w:p w:rsidR="00A84006" w:rsidRDefault="00294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2. Регистрационные данные:</w:t>
            </w:r>
          </w:p>
          <w:p w:rsidR="00A84006" w:rsidRDefault="00294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Дата, место и орган регистрации юридического лица, регистрации физического лица в качестве индивидуального предпринимателя </w:t>
            </w:r>
            <w:r>
              <w:rPr>
                <w:rFonts w:ascii="Times New Roman" w:eastAsia="Times New Roman" w:hAnsi="Times New Roman"/>
                <w:i/>
                <w:sz w:val="21"/>
                <w:szCs w:val="21"/>
                <w:lang w:eastAsia="ru-RU"/>
              </w:rPr>
              <w:t>(на основании свидетельства о государственной регистрации)</w:t>
            </w:r>
          </w:p>
          <w:p w:rsidR="00A84006" w:rsidRDefault="00294F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/ Паспортные данные участника 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физического лица</w:t>
            </w:r>
          </w:p>
          <w:p w:rsidR="00A84006" w:rsidRDefault="00A840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402" w:type="dxa"/>
          </w:tcPr>
          <w:p w:rsidR="00A84006" w:rsidRDefault="00A84006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A84006">
        <w:trPr>
          <w:cantSplit/>
          <w:trHeight w:val="132"/>
        </w:trPr>
        <w:tc>
          <w:tcPr>
            <w:tcW w:w="5699" w:type="dxa"/>
            <w:vMerge w:val="restart"/>
            <w:tcBorders>
              <w:top w:val="single" w:sz="4" w:space="0" w:color="000000"/>
            </w:tcBorders>
          </w:tcPr>
          <w:p w:rsidR="00A84006" w:rsidRDefault="00294F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3. Место нахождения </w:t>
            </w:r>
            <w:r>
              <w:rPr>
                <w:rFonts w:ascii="Times New Roman" w:eastAsia="Times New Roman" w:hAnsi="Times New Roman"/>
                <w:i/>
                <w:sz w:val="21"/>
                <w:szCs w:val="21"/>
                <w:lang w:eastAsia="ru-RU"/>
              </w:rPr>
              <w:t>(юридического лица/физического лица)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Индекс</w:t>
            </w:r>
          </w:p>
        </w:tc>
      </w:tr>
      <w:tr w:rsidR="00A84006">
        <w:trPr>
          <w:cantSplit/>
          <w:trHeight w:val="132"/>
        </w:trPr>
        <w:tc>
          <w:tcPr>
            <w:tcW w:w="5699" w:type="dxa"/>
            <w:vMerge/>
          </w:tcPr>
          <w:p w:rsidR="00A84006" w:rsidRDefault="00A8400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Страна</w:t>
            </w:r>
          </w:p>
        </w:tc>
      </w:tr>
      <w:tr w:rsidR="00A84006">
        <w:trPr>
          <w:cantSplit/>
          <w:trHeight w:val="258"/>
        </w:trPr>
        <w:tc>
          <w:tcPr>
            <w:tcW w:w="5699" w:type="dxa"/>
            <w:vMerge/>
          </w:tcPr>
          <w:p w:rsidR="00A84006" w:rsidRDefault="00A84006">
            <w:pPr>
              <w:numPr>
                <w:ilvl w:val="0"/>
                <w:numId w:val="23"/>
              </w:numPr>
              <w:tabs>
                <w:tab w:val="num" w:pos="1300"/>
              </w:tabs>
              <w:spacing w:after="0" w:line="240" w:lineRule="auto"/>
              <w:ind w:left="40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</w:tcPr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Адрес</w:t>
            </w:r>
          </w:p>
        </w:tc>
      </w:tr>
      <w:tr w:rsidR="00A84006">
        <w:trPr>
          <w:cantSplit/>
          <w:trHeight w:val="69"/>
        </w:trPr>
        <w:tc>
          <w:tcPr>
            <w:tcW w:w="5699" w:type="dxa"/>
            <w:vMerge w:val="restart"/>
          </w:tcPr>
          <w:p w:rsidR="00A84006" w:rsidRDefault="00294FAA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4. Почтовый адрес участника </w:t>
            </w:r>
            <w:r>
              <w:rPr>
                <w:rFonts w:ascii="Times New Roman" w:eastAsia="Times New Roman" w:hAnsi="Times New Roman"/>
                <w:bCs/>
                <w:i/>
                <w:sz w:val="21"/>
                <w:szCs w:val="21"/>
                <w:lang w:eastAsia="ru-RU"/>
              </w:rPr>
              <w:t>(для юридического лица)</w:t>
            </w:r>
            <w:r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 / Место жительства (</w:t>
            </w:r>
            <w:r>
              <w:rPr>
                <w:rFonts w:ascii="Times New Roman" w:eastAsia="Times New Roman" w:hAnsi="Times New Roman"/>
                <w:bCs/>
                <w:i/>
                <w:sz w:val="21"/>
                <w:szCs w:val="21"/>
                <w:lang w:eastAsia="ru-RU"/>
              </w:rPr>
              <w:t>для физического лица)</w:t>
            </w:r>
          </w:p>
        </w:tc>
        <w:tc>
          <w:tcPr>
            <w:tcW w:w="3402" w:type="dxa"/>
          </w:tcPr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Индекс</w:t>
            </w:r>
          </w:p>
        </w:tc>
      </w:tr>
      <w:tr w:rsidR="00A84006">
        <w:trPr>
          <w:cantSplit/>
          <w:trHeight w:val="69"/>
        </w:trPr>
        <w:tc>
          <w:tcPr>
            <w:tcW w:w="5699" w:type="dxa"/>
            <w:vMerge/>
          </w:tcPr>
          <w:p w:rsidR="00A84006" w:rsidRDefault="00A84006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</w:tcPr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Страна</w:t>
            </w:r>
          </w:p>
        </w:tc>
      </w:tr>
      <w:tr w:rsidR="00A84006">
        <w:trPr>
          <w:cantSplit/>
          <w:trHeight w:val="67"/>
        </w:trPr>
        <w:tc>
          <w:tcPr>
            <w:tcW w:w="5699" w:type="dxa"/>
            <w:vMerge/>
          </w:tcPr>
          <w:p w:rsidR="00A84006" w:rsidRDefault="00A84006">
            <w:pPr>
              <w:numPr>
                <w:ilvl w:val="0"/>
                <w:numId w:val="23"/>
              </w:numPr>
              <w:tabs>
                <w:tab w:val="num" w:pos="1300"/>
              </w:tabs>
              <w:spacing w:after="0" w:line="240" w:lineRule="auto"/>
              <w:ind w:left="40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02" w:type="dxa"/>
          </w:tcPr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Адрес</w:t>
            </w:r>
          </w:p>
        </w:tc>
      </w:tr>
      <w:tr w:rsidR="00A84006">
        <w:trPr>
          <w:cantSplit/>
          <w:trHeight w:val="67"/>
        </w:trPr>
        <w:tc>
          <w:tcPr>
            <w:tcW w:w="5699" w:type="dxa"/>
            <w:vMerge/>
          </w:tcPr>
          <w:p w:rsidR="00A84006" w:rsidRDefault="00A84006">
            <w:pPr>
              <w:numPr>
                <w:ilvl w:val="0"/>
                <w:numId w:val="23"/>
              </w:numPr>
              <w:tabs>
                <w:tab w:val="num" w:pos="1300"/>
              </w:tabs>
              <w:spacing w:after="0" w:line="240" w:lineRule="auto"/>
              <w:ind w:left="40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02" w:type="dxa"/>
          </w:tcPr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Телефон: </w:t>
            </w:r>
          </w:p>
        </w:tc>
      </w:tr>
      <w:tr w:rsidR="00A84006">
        <w:trPr>
          <w:cantSplit/>
          <w:trHeight w:val="67"/>
        </w:trPr>
        <w:tc>
          <w:tcPr>
            <w:tcW w:w="5699" w:type="dxa"/>
            <w:vMerge/>
          </w:tcPr>
          <w:p w:rsidR="00A84006" w:rsidRDefault="00A84006">
            <w:pPr>
              <w:numPr>
                <w:ilvl w:val="0"/>
                <w:numId w:val="23"/>
              </w:numPr>
              <w:tabs>
                <w:tab w:val="num" w:pos="1300"/>
              </w:tabs>
              <w:spacing w:after="0" w:line="240" w:lineRule="auto"/>
              <w:ind w:left="40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02" w:type="dxa"/>
          </w:tcPr>
          <w:p w:rsidR="00A84006" w:rsidRDefault="00294F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Электр. адрес</w:t>
            </w:r>
          </w:p>
        </w:tc>
      </w:tr>
      <w:tr w:rsidR="00A84006">
        <w:trPr>
          <w:trHeight w:val="67"/>
        </w:trPr>
        <w:tc>
          <w:tcPr>
            <w:tcW w:w="5699" w:type="dxa"/>
            <w:tcBorders>
              <w:top w:val="single" w:sz="4" w:space="0" w:color="000000"/>
              <w:bottom w:val="single" w:sz="4" w:space="0" w:color="000000"/>
            </w:tcBorders>
          </w:tcPr>
          <w:p w:rsidR="00A84006" w:rsidRDefault="00294FAA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5. ИНН участника</w:t>
            </w:r>
          </w:p>
          <w:p w:rsidR="00A84006" w:rsidRDefault="00A84006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A84006" w:rsidRDefault="00A840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84006">
        <w:trPr>
          <w:trHeight w:val="67"/>
        </w:trPr>
        <w:tc>
          <w:tcPr>
            <w:tcW w:w="5699" w:type="dxa"/>
            <w:tcBorders>
              <w:top w:val="single" w:sz="4" w:space="0" w:color="000000"/>
              <w:bottom w:val="single" w:sz="4" w:space="0" w:color="000000"/>
            </w:tcBorders>
          </w:tcPr>
          <w:p w:rsidR="00A84006" w:rsidRDefault="00294FAA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6. Предмет закупок </w:t>
            </w:r>
            <w:r>
              <w:rPr>
                <w:rFonts w:ascii="Times New Roman" w:eastAsia="Times New Roman" w:hAnsi="Times New Roman"/>
                <w:i/>
                <w:sz w:val="21"/>
                <w:szCs w:val="21"/>
                <w:lang w:eastAsia="ru-RU"/>
              </w:rPr>
              <w:t>(наименование, количество, единица измерения)</w:t>
            </w:r>
          </w:p>
          <w:p w:rsidR="00A84006" w:rsidRDefault="00A84006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A84006" w:rsidRDefault="00A840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84006">
        <w:trPr>
          <w:trHeight w:val="67"/>
        </w:trPr>
        <w:tc>
          <w:tcPr>
            <w:tcW w:w="5699" w:type="dxa"/>
            <w:tcBorders>
              <w:top w:val="single" w:sz="4" w:space="0" w:color="000000"/>
              <w:bottom w:val="single" w:sz="4" w:space="0" w:color="000000"/>
            </w:tcBorders>
          </w:tcPr>
          <w:p w:rsidR="00A84006" w:rsidRDefault="00294FAA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7. Цена договора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A84006" w:rsidRDefault="00A840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84006">
        <w:trPr>
          <w:trHeight w:val="67"/>
        </w:trPr>
        <w:tc>
          <w:tcPr>
            <w:tcW w:w="5699" w:type="dxa"/>
            <w:tcBorders>
              <w:top w:val="single" w:sz="4" w:space="0" w:color="000000"/>
              <w:bottom w:val="single" w:sz="4" w:space="0" w:color="000000"/>
            </w:tcBorders>
          </w:tcPr>
          <w:p w:rsidR="00A84006" w:rsidRDefault="00294FAA">
            <w:pPr>
              <w:tabs>
                <w:tab w:val="num" w:pos="13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8. В том числе НДС / НДФЛ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A84006" w:rsidRDefault="00A840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</w:tbl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294FAA">
      <w:pPr>
        <w:spacing w:after="6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Приложения: </w:t>
      </w:r>
    </w:p>
    <w:p w:rsidR="00A84006" w:rsidRDefault="00294FAA">
      <w:pPr>
        <w:numPr>
          <w:ilvl w:val="0"/>
          <w:numId w:val="25"/>
        </w:numPr>
        <w:spacing w:after="6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Расчёт цены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;</w:t>
      </w:r>
    </w:p>
    <w:p w:rsidR="00A84006" w:rsidRDefault="00294FAA">
      <w:pPr>
        <w:numPr>
          <w:ilvl w:val="0"/>
          <w:numId w:val="25"/>
        </w:numPr>
        <w:spacing w:after="6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Декларация соответствия участника требованиям, установленным планом закупок</w:t>
      </w:r>
    </w:p>
    <w:p w:rsidR="00A84006" w:rsidRDefault="00294FAA">
      <w:pPr>
        <w:numPr>
          <w:ilvl w:val="0"/>
          <w:numId w:val="25"/>
        </w:numPr>
        <w:spacing w:after="6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Коммерческое предложение</w:t>
      </w:r>
    </w:p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294FAA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Участник /</w:t>
      </w:r>
    </w:p>
    <w:p w:rsidR="00A84006" w:rsidRDefault="00294FAA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уполномоченный представитель</w:t>
      </w:r>
      <w:r>
        <w:rPr>
          <w:rFonts w:ascii="Times New Roman" w:eastAsia="Times New Roman" w:hAnsi="Times New Roman"/>
          <w:b/>
          <w:sz w:val="21"/>
          <w:szCs w:val="21"/>
          <w:lang w:eastAsia="ru-RU"/>
        </w:rPr>
        <w:tab/>
        <w:t xml:space="preserve">             _____________________ (Фамилия И.О.)</w:t>
      </w:r>
    </w:p>
    <w:p w:rsidR="00A84006" w:rsidRDefault="00294FAA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                                         (подпись) М.П.</w:t>
      </w:r>
    </w:p>
    <w:p w:rsidR="00A84006" w:rsidRDefault="00A84006">
      <w:pPr>
        <w:spacing w:after="6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294FAA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br w:type="page" w:clear="all"/>
      </w:r>
    </w:p>
    <w:p w:rsidR="00A84006" w:rsidRDefault="00294FAA">
      <w:pPr>
        <w:spacing w:after="6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 xml:space="preserve">Приложение № 1 </w:t>
      </w:r>
    </w:p>
    <w:p w:rsidR="00A84006" w:rsidRDefault="00294FAA">
      <w:pPr>
        <w:spacing w:after="6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</w:rPr>
      </w:pPr>
    </w:p>
    <w:p w:rsidR="00A84006" w:rsidRDefault="00294FAA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i/>
        </w:rPr>
      </w:pPr>
      <w:r>
        <w:rPr>
          <w:rFonts w:ascii="Times New Roman" w:eastAsia="Times New Roman" w:hAnsi="Times New Roman"/>
          <w:b/>
          <w:i/>
          <w:sz w:val="21"/>
          <w:szCs w:val="21"/>
          <w:lang w:eastAsia="ru-RU"/>
        </w:rPr>
        <w:t xml:space="preserve">Расчёт цены </w:t>
      </w:r>
    </w:p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8"/>
        <w:gridCol w:w="2750"/>
        <w:gridCol w:w="1869"/>
        <w:gridCol w:w="1869"/>
        <w:gridCol w:w="1869"/>
      </w:tblGrid>
      <w:tr w:rsidR="00A84006">
        <w:tc>
          <w:tcPr>
            <w:tcW w:w="988" w:type="dxa"/>
          </w:tcPr>
          <w:p w:rsidR="00A84006" w:rsidRDefault="00294FAA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2750" w:type="dxa"/>
          </w:tcPr>
          <w:p w:rsidR="00A84006" w:rsidRDefault="00294FAA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1869" w:type="dxa"/>
          </w:tcPr>
          <w:p w:rsidR="00A84006" w:rsidRDefault="00294FAA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Стоимость за ед. (руб.)</w:t>
            </w:r>
          </w:p>
        </w:tc>
        <w:tc>
          <w:tcPr>
            <w:tcW w:w="1869" w:type="dxa"/>
          </w:tcPr>
          <w:p w:rsidR="00A84006" w:rsidRDefault="00294FAA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Кол-во ед.</w:t>
            </w:r>
          </w:p>
        </w:tc>
        <w:tc>
          <w:tcPr>
            <w:tcW w:w="1869" w:type="dxa"/>
          </w:tcPr>
          <w:p w:rsidR="00A84006" w:rsidRDefault="00294FAA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Общая стоимость, руб.</w:t>
            </w:r>
          </w:p>
        </w:tc>
      </w:tr>
      <w:tr w:rsidR="00A84006">
        <w:tc>
          <w:tcPr>
            <w:tcW w:w="988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84006">
        <w:tc>
          <w:tcPr>
            <w:tcW w:w="988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84006">
        <w:tc>
          <w:tcPr>
            <w:tcW w:w="988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84006">
        <w:tc>
          <w:tcPr>
            <w:tcW w:w="7476" w:type="dxa"/>
            <w:gridSpan w:val="4"/>
          </w:tcPr>
          <w:p w:rsidR="00A84006" w:rsidRDefault="00294FAA">
            <w:pPr>
              <w:spacing w:after="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84006">
        <w:tc>
          <w:tcPr>
            <w:tcW w:w="7476" w:type="dxa"/>
            <w:gridSpan w:val="4"/>
          </w:tcPr>
          <w:p w:rsidR="00A84006" w:rsidRDefault="00294FAA">
            <w:pPr>
              <w:spacing w:after="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 том числе НДС/НДФЛ</w:t>
            </w:r>
          </w:p>
        </w:tc>
        <w:tc>
          <w:tcPr>
            <w:tcW w:w="1869" w:type="dxa"/>
          </w:tcPr>
          <w:p w:rsidR="00A84006" w:rsidRDefault="00A84006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294FAA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Участник /</w:t>
      </w:r>
    </w:p>
    <w:p w:rsidR="00A84006" w:rsidRDefault="00294FAA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уполномоченный представитель</w:t>
      </w:r>
      <w:r>
        <w:rPr>
          <w:rFonts w:ascii="Times New Roman" w:eastAsia="Times New Roman" w:hAnsi="Times New Roman"/>
          <w:b/>
          <w:sz w:val="21"/>
          <w:szCs w:val="21"/>
          <w:lang w:eastAsia="ru-RU"/>
        </w:rPr>
        <w:tab/>
        <w:t xml:space="preserve">             _____________________ (Фамилия И.О.)</w:t>
      </w:r>
    </w:p>
    <w:p w:rsidR="00A84006" w:rsidRDefault="00294FAA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                                                                                      (подпись) М.П.</w:t>
      </w:r>
    </w:p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A84006">
      <w:pPr>
        <w:spacing w:after="6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294FAA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br w:type="page" w:clear="all"/>
      </w:r>
    </w:p>
    <w:p w:rsidR="00A84006" w:rsidRDefault="00294FAA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>Приложение № 2</w:t>
      </w:r>
    </w:p>
    <w:p w:rsidR="00A84006" w:rsidRDefault="00294FAA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A84006" w:rsidRDefault="00A84006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ДЕКЛАРАЦИЯ</w:t>
      </w: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соответствия участника требованиям, установленным </w:t>
      </w:r>
    </w:p>
    <w:p w:rsidR="00A84006" w:rsidRDefault="00294FAA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Планом закупок о проведении закупки на ______ год</w:t>
      </w:r>
    </w:p>
    <w:p w:rsidR="00A84006" w:rsidRDefault="00A84006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</w:rPr>
      </w:pPr>
    </w:p>
    <w:p w:rsidR="00A84006" w:rsidRDefault="00294FAA">
      <w:pPr>
        <w:widowControl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Настоящим __________________________________________________________________,</w:t>
      </w:r>
    </w:p>
    <w:p w:rsidR="00A84006" w:rsidRDefault="00294FA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(наименование организации, индивидуального предпринимателя /ФИО физического лица)</w:t>
      </w:r>
    </w:p>
    <w:p w:rsidR="00A84006" w:rsidRDefault="00A84006">
      <w:pPr>
        <w:widowControl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A84006" w:rsidRDefault="00294FAA">
      <w:pPr>
        <w:widowControl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сведения о которой(ом) указаны в заявке на участие в </w:t>
      </w:r>
    </w:p>
    <w:p w:rsidR="00A84006" w:rsidRDefault="00294FAA">
      <w:pPr>
        <w:spacing w:after="0" w:line="240" w:lineRule="auto"/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sz w:val="21"/>
          <w:szCs w:val="21"/>
          <w:u w:val="single"/>
          <w:lang w:eastAsia="ru-RU"/>
        </w:rPr>
        <w:t>_____________________________________________________________________________</w:t>
      </w: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(см. п. 6 Заявки участника, стр. 1 файла)</w:t>
      </w:r>
    </w:p>
    <w:p w:rsidR="00A84006" w:rsidRDefault="00A8400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сообщает о своем соответствии требованиям, установленным Планом закупок о проведении закупок на 2024 год, размещенном на сайте АНО «ЦПР», а именно:</w:t>
      </w:r>
    </w:p>
    <w:p w:rsidR="00A84006" w:rsidRDefault="00294FAA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непроведение ликвидации участника закупки - юридического лица и отсутствие решения арбитражного суда о при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A84006" w:rsidRDefault="00294FAA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proofErr w:type="spellStart"/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неприостановление</w:t>
      </w:r>
      <w:proofErr w:type="spellEnd"/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деятельности участника закупки в порядке, установленном Кодексом Российской Федерации об 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административных правонарушениях, на дату подачи заявки на участие в закупке;</w:t>
      </w:r>
    </w:p>
    <w:p w:rsidR="00A84006" w:rsidRDefault="00294FAA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отсутствие у участника закупки недоимки по налогам, сборам, задолженности по иным 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период;</w:t>
      </w:r>
    </w:p>
    <w:p w:rsidR="00A84006" w:rsidRDefault="00294FAA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отсутствие у участника закупки - физического лица либо у руководителя, член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х физических лиц наказания в виде лишения права занимать определенные должности или заниматься определенной деятельностью, которые связаны с оказанием услуг, являющегося объектом осуществляемой закупки, и административного наказания в виде дисквалификации;</w:t>
      </w:r>
    </w:p>
    <w:p w:rsidR="00A84006" w:rsidRDefault="00294FAA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гана участника закупки - юридического лица, 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а также отсутствие сведении об участнике закупки в реестре недобросовестных поставщиков, сформированном в порядке, действовавшим до дня вступления в силу Федерального закона № 44-ФЗ;</w:t>
      </w:r>
    </w:p>
    <w:p w:rsidR="00A84006" w:rsidRDefault="00294FAA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 участник закупки не может яв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ляться офшорной компанией;</w:t>
      </w:r>
    </w:p>
    <w:p w:rsidR="00A84006" w:rsidRDefault="00294FAA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 участник закупки гарантирует, что не является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 и не имеет договорных и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ли корпоративных связей с лицами или организациями признанными иностранными агентами, в том числе не владеет активами и не участвует в уставном капитале организаций, признанных иностранными агентами;</w:t>
      </w:r>
    </w:p>
    <w:p w:rsidR="00A84006" w:rsidRDefault="00A84006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bookmarkStart w:id="2" w:name="undefined"/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Участник /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уполномоченный представитель                </w:t>
      </w:r>
      <w:r>
        <w:rPr>
          <w:rFonts w:ascii="Times New Roman" w:eastAsia="Times New Roman" w:hAnsi="Times New Roman"/>
          <w:b/>
          <w:sz w:val="21"/>
          <w:szCs w:val="21"/>
          <w:lang w:eastAsia="ru-RU"/>
        </w:rPr>
        <w:t xml:space="preserve">        ______________________ (Фамилия И.О.)</w:t>
      </w:r>
    </w:p>
    <w:p w:rsidR="00A84006" w:rsidRDefault="00294FAA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(подпись) М.П.</w:t>
      </w:r>
      <w:bookmarkEnd w:id="2"/>
    </w:p>
    <w:p w:rsidR="00A84006" w:rsidRDefault="00294FAA">
      <w:pPr>
        <w:rPr>
          <w:rFonts w:ascii="Calibri" w:eastAsia="Calibri" w:hAnsi="Calibri"/>
        </w:rPr>
      </w:pPr>
      <w:r>
        <w:rPr>
          <w:rFonts w:ascii="Calibri" w:eastAsia="Calibri" w:hAnsi="Calibri"/>
          <w:sz w:val="21"/>
          <w:szCs w:val="21"/>
        </w:rPr>
        <w:br w:type="page" w:clear="all"/>
      </w:r>
    </w:p>
    <w:p w:rsidR="00A84006" w:rsidRDefault="00294FAA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>Приложение № 3</w:t>
      </w:r>
    </w:p>
    <w:p w:rsidR="00A84006" w:rsidRDefault="00294FAA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A84006" w:rsidRDefault="00A84006">
      <w:pPr>
        <w:spacing w:after="0" w:line="240" w:lineRule="auto"/>
        <w:jc w:val="center"/>
        <w:rPr>
          <w:rFonts w:ascii="Calibri" w:eastAsia="Calibri" w:hAnsi="Calibri"/>
        </w:rPr>
      </w:pPr>
    </w:p>
    <w:p w:rsidR="00A84006" w:rsidRDefault="00A84006">
      <w:pPr>
        <w:rPr>
          <w:rFonts w:ascii="Times New Roman" w:eastAsia="Calibri" w:hAnsi="Times New Roman"/>
          <w:b/>
          <w:bCs/>
        </w:rPr>
      </w:pPr>
    </w:p>
    <w:p w:rsidR="00A84006" w:rsidRDefault="00294FAA">
      <w:pPr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sz w:val="21"/>
          <w:szCs w:val="21"/>
        </w:rPr>
        <w:t>Коммерческое предложение</w:t>
      </w:r>
    </w:p>
    <w:p w:rsidR="00A84006" w:rsidRDefault="00294FAA">
      <w:pPr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sz w:val="21"/>
          <w:szCs w:val="21"/>
        </w:rPr>
        <w:t>(в свободной форме)</w:t>
      </w: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294FAA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Участник /</w:t>
      </w:r>
    </w:p>
    <w:p w:rsidR="00A84006" w:rsidRDefault="00294FAA">
      <w:pPr>
        <w:spacing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уполномоченный представитель                        ______________________ (Фамилия И.О.)</w:t>
      </w:r>
    </w:p>
    <w:p w:rsidR="00A84006" w:rsidRDefault="00294FAA">
      <w:pPr>
        <w:spacing w:after="60" w:line="240" w:lineRule="auto"/>
        <w:ind w:left="566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(подпись) М.П.</w:t>
      </w:r>
    </w:p>
    <w:p w:rsidR="00A84006" w:rsidRDefault="00A84006">
      <w:pPr>
        <w:jc w:val="center"/>
        <w:rPr>
          <w:rFonts w:ascii="Times New Roman" w:eastAsia="Calibri" w:hAnsi="Times New Roman"/>
        </w:rPr>
      </w:pPr>
    </w:p>
    <w:p w:rsidR="00A84006" w:rsidRDefault="00294FAA">
      <w:pPr>
        <w:rPr>
          <w:sz w:val="21"/>
          <w:szCs w:val="21"/>
        </w:rPr>
      </w:pPr>
      <w:r>
        <w:rPr>
          <w:sz w:val="21"/>
          <w:szCs w:val="21"/>
        </w:rPr>
        <w:br w:type="page" w:clear="all"/>
      </w:r>
    </w:p>
    <w:p w:rsidR="00A84006" w:rsidRDefault="00294FAA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>Приложение № 3</w:t>
      </w:r>
    </w:p>
    <w:p w:rsidR="00A84006" w:rsidRDefault="00294FAA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A84006" w:rsidRDefault="00A840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1"/>
          <w:szCs w:val="21"/>
        </w:rPr>
      </w:pP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1"/>
          <w:szCs w:val="21"/>
        </w:rPr>
      </w:pPr>
      <w:r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t>СОГЛАСИЕ</w:t>
      </w: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t>на обработку персональных данных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Я,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____________________________________________________________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>_________________</w:t>
      </w:r>
    </w:p>
    <w:p w:rsidR="00A84006" w:rsidRDefault="00294FAA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(фамилия, имя, отчество - при наличии)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основной документ, удостоверяющий личность: _______________________________________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________________________________________________________________________________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(вид документа, серия, номер, дата выдачи документа, наименование выдавшего органа)</w:t>
      </w:r>
    </w:p>
    <w:p w:rsidR="00A84006" w:rsidRDefault="00A840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зарегистрированный(</w:t>
      </w:r>
      <w:proofErr w:type="spellStart"/>
      <w:r>
        <w:rPr>
          <w:rFonts w:ascii="Times New Roman" w:eastAsia="Times New Roman" w:hAnsi="Times New Roman"/>
          <w:sz w:val="21"/>
          <w:szCs w:val="21"/>
          <w:lang w:eastAsia="ru-RU"/>
        </w:rPr>
        <w:t>ая</w:t>
      </w:r>
      <w:proofErr w:type="spellEnd"/>
      <w:r>
        <w:rPr>
          <w:rFonts w:ascii="Times New Roman" w:eastAsia="Times New Roman" w:hAnsi="Times New Roman"/>
          <w:sz w:val="21"/>
          <w:szCs w:val="21"/>
          <w:lang w:eastAsia="ru-RU"/>
        </w:rPr>
        <w:t>) по адресу: _________________________________________________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________________________________________________________________________________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даю св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ь; гражданство; сведения об инвалидности и иные сведения.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даю согласие на использование персональных данных исключительно в целях рассмотрения моих документов, а также на хранение данных об этих результатах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на электронных носителях.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Настоящее согласие п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ие, передачу третьим лицам для осуществления действий по обмену информацией, обезличивание, блокирование персональных данных,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а также осуществление любых иных действий, предусмотренных действующим законодательством Российской Федерации.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проинформирован,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Данное согласие действует до достижения целей обработк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и персональных данных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или в течение срока хранения информации.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Данное согласие может быть отозвано в любой момент по моему письменному заявлению.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Я подтверждаю, что, давая такое согласие, я действую по собственной воле и в своих интересах.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«___» _________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__2022 г. /_____________________/ ________________________________</w:t>
      </w:r>
    </w:p>
    <w:p w:rsidR="00A84006" w:rsidRDefault="00294FAA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 xml:space="preserve">(Подпись) </w:t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  <w:t>(Расшифровка подписи)</w:t>
      </w:r>
    </w:p>
    <w:p w:rsidR="00A84006" w:rsidRDefault="00A8400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84006" w:rsidRDefault="00A8400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84006" w:rsidRDefault="00A8400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A84006">
          <w:pgSz w:w="11906" w:h="16838"/>
          <w:pgMar w:top="851" w:right="567" w:bottom="709" w:left="1701" w:header="709" w:footer="709" w:gutter="0"/>
          <w:cols w:space="720"/>
          <w:titlePg/>
          <w:docGrid w:linePitch="360"/>
        </w:sectPr>
      </w:pPr>
    </w:p>
    <w:p w:rsidR="00A84006" w:rsidRDefault="00294FAA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lastRenderedPageBreak/>
        <w:t>Приложение № 4</w:t>
      </w:r>
    </w:p>
    <w:p w:rsidR="00A84006" w:rsidRDefault="00294FAA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1"/>
          <w:szCs w:val="21"/>
        </w:rPr>
      </w:pPr>
      <w:r>
        <w:rPr>
          <w:rFonts w:ascii="Times New Roman" w:eastAsia="Times New Roman" w:hAnsi="Times New Roman"/>
          <w:b/>
          <w:sz w:val="21"/>
          <w:szCs w:val="21"/>
          <w:lang w:eastAsia="ru-RU"/>
        </w:rPr>
        <w:t>к Заявке участника закупок</w:t>
      </w:r>
    </w:p>
    <w:p w:rsidR="00A84006" w:rsidRDefault="00A840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06" w:rsidRDefault="00A84006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1"/>
          <w:szCs w:val="21"/>
          <w:lang w:eastAsia="ru-RU"/>
        </w:rPr>
        <w:t xml:space="preserve">ФОРМА </w:t>
      </w: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1"/>
          <w:szCs w:val="21"/>
          <w:lang w:eastAsia="ru-RU"/>
        </w:rPr>
        <w:t xml:space="preserve">(для физических лиц, в том числе физических лиц, </w:t>
      </w: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1"/>
          <w:szCs w:val="21"/>
          <w:lang w:eastAsia="ru-RU"/>
        </w:rPr>
        <w:t>осуществляющих уплату налога на профессиональный доход)</w:t>
      </w:r>
    </w:p>
    <w:p w:rsidR="00A84006" w:rsidRDefault="00A840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t>СОГЛАСИЕ</w:t>
      </w:r>
    </w:p>
    <w:p w:rsidR="00A84006" w:rsidRDefault="00294F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1"/>
          <w:szCs w:val="21"/>
          <w:lang w:eastAsia="ru-RU"/>
        </w:rPr>
        <w:t>на обработку персональных данных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Я,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_____________________________________________________________________________</w:t>
      </w:r>
    </w:p>
    <w:p w:rsidR="00A84006" w:rsidRDefault="00294FAA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(фамилия, имя, отчество - при наличии)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основной документ, удостоверяющий лич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ность: _______________________________________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________________________________________________________________________________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(вид документа, серия, номер, дата выдачи документа, наименование выдавшего органа)</w:t>
      </w:r>
    </w:p>
    <w:p w:rsidR="00A84006" w:rsidRDefault="00A840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зарегистрированный(</w:t>
      </w:r>
      <w:proofErr w:type="spellStart"/>
      <w:r>
        <w:rPr>
          <w:rFonts w:ascii="Times New Roman" w:eastAsia="Times New Roman" w:hAnsi="Times New Roman"/>
          <w:sz w:val="21"/>
          <w:szCs w:val="21"/>
          <w:lang w:eastAsia="ru-RU"/>
        </w:rPr>
        <w:t>ая</w:t>
      </w:r>
      <w:proofErr w:type="spellEnd"/>
      <w:r>
        <w:rPr>
          <w:rFonts w:ascii="Times New Roman" w:eastAsia="Times New Roman" w:hAnsi="Times New Roman"/>
          <w:sz w:val="21"/>
          <w:szCs w:val="21"/>
          <w:lang w:eastAsia="ru-RU"/>
        </w:rPr>
        <w:t>) по адресу: _________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________________________________________________________________________________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даю свое согласие на обработку моих персональных данных, относящихся исключительно к перечисленным ниже категориям персональных данных</w:t>
      </w:r>
      <w:proofErr w:type="gramStart"/>
      <w:r>
        <w:rPr>
          <w:rFonts w:ascii="Times New Roman" w:eastAsia="Times New Roman" w:hAnsi="Times New Roman"/>
          <w:sz w:val="21"/>
          <w:szCs w:val="21"/>
          <w:lang w:eastAsia="ru-RU"/>
        </w:rPr>
        <w:t>:</w:t>
      </w:r>
      <w:proofErr w:type="gramEnd"/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 фамилия, имя, отчество; пол; дата рождения; данные документа, удостоверяющего личность; данные СНИЛС; гражданство; и иные сведения.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даю согласие на использование персональных данных исключительно в целях рассмотрения моих документов в рамках участия в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закупочной процедуре, а также на хранение данных об этих результатах на электронных носителях.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а также осущес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твление любых иных действий, предусмотренных действующим законодательством Российской Федерации.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1"/>
          <w:szCs w:val="21"/>
          <w:lang w:eastAsia="ru-RU"/>
        </w:rPr>
        <w:t>Я</w:t>
      </w:r>
      <w:r>
        <w:rPr>
          <w:rFonts w:ascii="Times New Roman" w:eastAsia="Times New Roman" w:hAnsi="Times New Roman"/>
          <w:i/>
          <w:iCs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/>
          <w:sz w:val="21"/>
          <w:szCs w:val="21"/>
          <w:lang w:eastAsia="ru-RU"/>
        </w:rPr>
        <w:t>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Данное согласие действует до достижени</w:t>
      </w:r>
      <w:r>
        <w:rPr>
          <w:rFonts w:ascii="Times New Roman" w:eastAsia="Times New Roman" w:hAnsi="Times New Roman"/>
          <w:sz w:val="21"/>
          <w:szCs w:val="21"/>
          <w:lang w:eastAsia="ru-RU"/>
        </w:rPr>
        <w:t xml:space="preserve">я целей обработки персональных данных </w:t>
      </w:r>
      <w:r>
        <w:rPr>
          <w:rFonts w:ascii="Times New Roman" w:eastAsia="Times New Roman" w:hAnsi="Times New Roman"/>
          <w:sz w:val="21"/>
          <w:szCs w:val="21"/>
          <w:lang w:eastAsia="ru-RU"/>
        </w:rPr>
        <w:br/>
        <w:t>или в течение срока хранения информации.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Данное согласие может быть отозвано в любой момент по моему письменному заявлению.</w:t>
      </w:r>
    </w:p>
    <w:p w:rsidR="00A84006" w:rsidRDefault="00294F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Я подтверждаю, что, давая такое согласие, я действую по собственной воле и в своих интересах.</w:t>
      </w:r>
    </w:p>
    <w:p w:rsidR="00A84006" w:rsidRDefault="00294F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1"/>
          <w:szCs w:val="21"/>
          <w:lang w:eastAsia="ru-RU"/>
        </w:rPr>
        <w:t>«___» ___________202__г. /_____________________/ ________________________________</w:t>
      </w:r>
    </w:p>
    <w:p w:rsidR="00A84006" w:rsidRDefault="00294FAA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 xml:space="preserve">(Подпись) </w:t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/>
          <w:bCs/>
          <w:i/>
          <w:iCs/>
          <w:sz w:val="21"/>
          <w:szCs w:val="21"/>
          <w:lang w:eastAsia="ru-RU"/>
        </w:rPr>
        <w:tab/>
        <w:t>(Расшифровка подписи)</w:t>
      </w:r>
    </w:p>
    <w:sectPr w:rsidR="00A84006">
      <w:headerReference w:type="default" r:id="rId9"/>
      <w:footerReference w:type="default" r:id="rId10"/>
      <w:pgSz w:w="11906" w:h="16838"/>
      <w:pgMar w:top="0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FAA" w:rsidRDefault="00294FAA">
      <w:pPr>
        <w:spacing w:after="0" w:line="240" w:lineRule="auto"/>
      </w:pPr>
      <w:r>
        <w:separator/>
      </w:r>
    </w:p>
  </w:endnote>
  <w:endnote w:type="continuationSeparator" w:id="0">
    <w:p w:rsidR="00294FAA" w:rsidRDefault="00294FAA">
      <w:pPr>
        <w:spacing w:after="0" w:line="240" w:lineRule="auto"/>
      </w:pPr>
      <w:r>
        <w:continuationSeparator/>
      </w:r>
    </w:p>
  </w:endnote>
  <w:endnote w:type="continuationNotice" w:id="1">
    <w:p w:rsidR="00294FAA" w:rsidRDefault="00294F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roxima Nova ExCn Rg">
    <w:altName w:val="Tahoma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NarrowC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2045219"/>
      <w:docPartObj>
        <w:docPartGallery w:val="Page Numbers (Bottom of Page)"/>
        <w:docPartUnique/>
      </w:docPartObj>
    </w:sdtPr>
    <w:sdtEndPr/>
    <w:sdtContent>
      <w:sdt>
        <w:sdtPr>
          <w:id w:val="-1432117256"/>
          <w:docPartObj>
            <w:docPartGallery w:val="Page Numbers (Top of Page)"/>
            <w:docPartUnique/>
          </w:docPartObj>
        </w:sdtPr>
        <w:sdtEndPr/>
        <w:sdtContent>
          <w:p w:rsidR="00A84006" w:rsidRDefault="00294FAA">
            <w:pPr>
              <w:pStyle w:val="affc"/>
              <w:jc w:val="right"/>
            </w:pP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FAA" w:rsidRDefault="00294FAA">
      <w:pPr>
        <w:spacing w:after="0" w:line="240" w:lineRule="auto"/>
      </w:pPr>
      <w:r>
        <w:separator/>
      </w:r>
    </w:p>
  </w:footnote>
  <w:footnote w:type="continuationSeparator" w:id="0">
    <w:p w:rsidR="00294FAA" w:rsidRDefault="00294FAA">
      <w:pPr>
        <w:spacing w:after="0" w:line="240" w:lineRule="auto"/>
      </w:pPr>
      <w:r>
        <w:continuationSeparator/>
      </w:r>
    </w:p>
  </w:footnote>
  <w:footnote w:type="continuationNotice" w:id="1">
    <w:p w:rsidR="00294FAA" w:rsidRDefault="00294F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006" w:rsidRDefault="00A84006">
    <w:pPr>
      <w:pStyle w:val="af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130D1"/>
    <w:multiLevelType w:val="multilevel"/>
    <w:tmpl w:val="6FB01F9C"/>
    <w:styleLink w:val="a"/>
    <w:lvl w:ilvl="0">
      <w:start w:val="1"/>
      <w:numFmt w:val="decimal"/>
      <w:pStyle w:val="a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0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1" w15:restartNumberingAfterBreak="0">
    <w:nsid w:val="09F125B5"/>
    <w:multiLevelType w:val="multilevel"/>
    <w:tmpl w:val="6FB01F9C"/>
    <w:numStyleLink w:val="a"/>
  </w:abstractNum>
  <w:abstractNum w:abstractNumId="2" w15:restartNumberingAfterBreak="0">
    <w:nsid w:val="17166B99"/>
    <w:multiLevelType w:val="multilevel"/>
    <w:tmpl w:val="DE260F0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8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785A28"/>
    <w:multiLevelType w:val="hybridMultilevel"/>
    <w:tmpl w:val="DD84B29A"/>
    <w:lvl w:ilvl="0" w:tplc="65A27B28">
      <w:start w:val="1"/>
      <w:numFmt w:val="upperRoman"/>
      <w:pStyle w:val="a1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3A5651D4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AD3E8DC8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A7A85F1E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67F82A6C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C2E8BE14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94EEFD7C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3E66464C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3C3C1964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4" w15:restartNumberingAfterBreak="0">
    <w:nsid w:val="2D5B371F"/>
    <w:multiLevelType w:val="hybridMultilevel"/>
    <w:tmpl w:val="CBA87BC4"/>
    <w:lvl w:ilvl="0" w:tplc="69C6613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AB825C4">
      <w:start w:val="1"/>
      <w:numFmt w:val="lowerLetter"/>
      <w:lvlText w:val="%2."/>
      <w:lvlJc w:val="left"/>
      <w:pPr>
        <w:ind w:left="1440" w:hanging="360"/>
      </w:pPr>
    </w:lvl>
    <w:lvl w:ilvl="2" w:tplc="3FDEBBCC">
      <w:start w:val="1"/>
      <w:numFmt w:val="lowerRoman"/>
      <w:lvlText w:val="%3."/>
      <w:lvlJc w:val="right"/>
      <w:pPr>
        <w:ind w:left="2160" w:hanging="180"/>
      </w:pPr>
    </w:lvl>
    <w:lvl w:ilvl="3" w:tplc="163C7A48">
      <w:start w:val="1"/>
      <w:numFmt w:val="decimal"/>
      <w:lvlText w:val="%4."/>
      <w:lvlJc w:val="left"/>
      <w:pPr>
        <w:ind w:left="2880" w:hanging="360"/>
      </w:pPr>
    </w:lvl>
    <w:lvl w:ilvl="4" w:tplc="B82CDD98">
      <w:start w:val="1"/>
      <w:numFmt w:val="lowerLetter"/>
      <w:lvlText w:val="%5."/>
      <w:lvlJc w:val="left"/>
      <w:pPr>
        <w:ind w:left="3600" w:hanging="360"/>
      </w:pPr>
    </w:lvl>
    <w:lvl w:ilvl="5" w:tplc="9D066F5C">
      <w:start w:val="1"/>
      <w:numFmt w:val="lowerRoman"/>
      <w:lvlText w:val="%6."/>
      <w:lvlJc w:val="right"/>
      <w:pPr>
        <w:ind w:left="4320" w:hanging="180"/>
      </w:pPr>
    </w:lvl>
    <w:lvl w:ilvl="6" w:tplc="9D648B4A">
      <w:start w:val="1"/>
      <w:numFmt w:val="decimal"/>
      <w:lvlText w:val="%7."/>
      <w:lvlJc w:val="left"/>
      <w:pPr>
        <w:ind w:left="5040" w:hanging="360"/>
      </w:pPr>
    </w:lvl>
    <w:lvl w:ilvl="7" w:tplc="2A3498D8">
      <w:start w:val="1"/>
      <w:numFmt w:val="lowerLetter"/>
      <w:lvlText w:val="%8."/>
      <w:lvlJc w:val="left"/>
      <w:pPr>
        <w:ind w:left="5760" w:hanging="360"/>
      </w:pPr>
    </w:lvl>
    <w:lvl w:ilvl="8" w:tplc="43B6F74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95E63"/>
    <w:multiLevelType w:val="hybridMultilevel"/>
    <w:tmpl w:val="A3B60D48"/>
    <w:lvl w:ilvl="0" w:tplc="E3049E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4A2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3E1B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7EA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0AB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2D2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C6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9401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2A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2201C"/>
    <w:multiLevelType w:val="hybridMultilevel"/>
    <w:tmpl w:val="09B0FF20"/>
    <w:lvl w:ilvl="0" w:tplc="0AF0045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D50E367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3E8A5A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D0E115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74EA51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9431A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AEA078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7E4B94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C4C24A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1357F4C"/>
    <w:multiLevelType w:val="hybridMultilevel"/>
    <w:tmpl w:val="C9EA89D6"/>
    <w:lvl w:ilvl="0" w:tplc="3EDCD29A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89A42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84A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3245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36E0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AACC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962B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F03F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A023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4961BD"/>
    <w:multiLevelType w:val="multilevel"/>
    <w:tmpl w:val="F48E8F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65B739C"/>
    <w:multiLevelType w:val="multilevel"/>
    <w:tmpl w:val="1ACC7F2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8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0920AB"/>
    <w:multiLevelType w:val="hybridMultilevel"/>
    <w:tmpl w:val="F9B07ED6"/>
    <w:lvl w:ilvl="0" w:tplc="4B7898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9D6149E">
      <w:start w:val="1"/>
      <w:numFmt w:val="lowerLetter"/>
      <w:lvlText w:val="%2."/>
      <w:lvlJc w:val="left"/>
      <w:pPr>
        <w:ind w:left="1440" w:hanging="360"/>
      </w:pPr>
    </w:lvl>
    <w:lvl w:ilvl="2" w:tplc="78D05A8A">
      <w:start w:val="1"/>
      <w:numFmt w:val="lowerRoman"/>
      <w:lvlText w:val="%3."/>
      <w:lvlJc w:val="right"/>
      <w:pPr>
        <w:ind w:left="2160" w:hanging="180"/>
      </w:pPr>
    </w:lvl>
    <w:lvl w:ilvl="3" w:tplc="F7FC36D4">
      <w:start w:val="1"/>
      <w:numFmt w:val="decimal"/>
      <w:lvlText w:val="%4."/>
      <w:lvlJc w:val="left"/>
      <w:pPr>
        <w:ind w:left="2880" w:hanging="360"/>
      </w:pPr>
    </w:lvl>
    <w:lvl w:ilvl="4" w:tplc="D506E728">
      <w:start w:val="1"/>
      <w:numFmt w:val="lowerLetter"/>
      <w:lvlText w:val="%5."/>
      <w:lvlJc w:val="left"/>
      <w:pPr>
        <w:ind w:left="3600" w:hanging="360"/>
      </w:pPr>
    </w:lvl>
    <w:lvl w:ilvl="5" w:tplc="A9A47728">
      <w:start w:val="1"/>
      <w:numFmt w:val="lowerRoman"/>
      <w:lvlText w:val="%6."/>
      <w:lvlJc w:val="right"/>
      <w:pPr>
        <w:ind w:left="4320" w:hanging="180"/>
      </w:pPr>
    </w:lvl>
    <w:lvl w:ilvl="6" w:tplc="97F07380">
      <w:start w:val="1"/>
      <w:numFmt w:val="decimal"/>
      <w:lvlText w:val="%7."/>
      <w:lvlJc w:val="left"/>
      <w:pPr>
        <w:ind w:left="5040" w:hanging="360"/>
      </w:pPr>
    </w:lvl>
    <w:lvl w:ilvl="7" w:tplc="85104E14">
      <w:start w:val="1"/>
      <w:numFmt w:val="lowerLetter"/>
      <w:lvlText w:val="%8."/>
      <w:lvlJc w:val="left"/>
      <w:pPr>
        <w:ind w:left="5760" w:hanging="360"/>
      </w:pPr>
    </w:lvl>
    <w:lvl w:ilvl="8" w:tplc="E5DCDB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76347"/>
    <w:multiLevelType w:val="hybridMultilevel"/>
    <w:tmpl w:val="A85AF658"/>
    <w:lvl w:ilvl="0" w:tplc="1436B9E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B8240FA">
      <w:start w:val="1"/>
      <w:numFmt w:val="lowerLetter"/>
      <w:lvlText w:val="%2."/>
      <w:lvlJc w:val="left"/>
      <w:pPr>
        <w:ind w:left="1440" w:hanging="360"/>
      </w:pPr>
    </w:lvl>
    <w:lvl w:ilvl="2" w:tplc="2084E432">
      <w:start w:val="1"/>
      <w:numFmt w:val="lowerRoman"/>
      <w:lvlText w:val="%3."/>
      <w:lvlJc w:val="right"/>
      <w:pPr>
        <w:ind w:left="2160" w:hanging="180"/>
      </w:pPr>
    </w:lvl>
    <w:lvl w:ilvl="3" w:tplc="13446A92">
      <w:start w:val="1"/>
      <w:numFmt w:val="decimal"/>
      <w:lvlText w:val="%4."/>
      <w:lvlJc w:val="left"/>
      <w:pPr>
        <w:ind w:left="2880" w:hanging="360"/>
      </w:pPr>
    </w:lvl>
    <w:lvl w:ilvl="4" w:tplc="EA402960">
      <w:start w:val="1"/>
      <w:numFmt w:val="lowerLetter"/>
      <w:lvlText w:val="%5."/>
      <w:lvlJc w:val="left"/>
      <w:pPr>
        <w:ind w:left="3600" w:hanging="360"/>
      </w:pPr>
    </w:lvl>
    <w:lvl w:ilvl="5" w:tplc="9EE8D1C8">
      <w:start w:val="1"/>
      <w:numFmt w:val="lowerRoman"/>
      <w:lvlText w:val="%6."/>
      <w:lvlJc w:val="right"/>
      <w:pPr>
        <w:ind w:left="4320" w:hanging="180"/>
      </w:pPr>
    </w:lvl>
    <w:lvl w:ilvl="6" w:tplc="A15CD58A">
      <w:start w:val="1"/>
      <w:numFmt w:val="decimal"/>
      <w:lvlText w:val="%7."/>
      <w:lvlJc w:val="left"/>
      <w:pPr>
        <w:ind w:left="5040" w:hanging="360"/>
      </w:pPr>
    </w:lvl>
    <w:lvl w:ilvl="7" w:tplc="878C9C44">
      <w:start w:val="1"/>
      <w:numFmt w:val="lowerLetter"/>
      <w:lvlText w:val="%8."/>
      <w:lvlJc w:val="left"/>
      <w:pPr>
        <w:ind w:left="5760" w:hanging="360"/>
      </w:pPr>
    </w:lvl>
    <w:lvl w:ilvl="8" w:tplc="81EC98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44314"/>
    <w:multiLevelType w:val="hybridMultilevel"/>
    <w:tmpl w:val="32EC13FA"/>
    <w:lvl w:ilvl="0" w:tplc="A6CEB8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AB00890">
      <w:start w:val="1"/>
      <w:numFmt w:val="lowerLetter"/>
      <w:lvlText w:val="%2."/>
      <w:lvlJc w:val="left"/>
      <w:pPr>
        <w:ind w:left="1440" w:hanging="360"/>
      </w:pPr>
    </w:lvl>
    <w:lvl w:ilvl="2" w:tplc="E640EA44">
      <w:start w:val="1"/>
      <w:numFmt w:val="lowerRoman"/>
      <w:lvlText w:val="%3."/>
      <w:lvlJc w:val="right"/>
      <w:pPr>
        <w:ind w:left="2160" w:hanging="180"/>
      </w:pPr>
    </w:lvl>
    <w:lvl w:ilvl="3" w:tplc="CC103E02">
      <w:start w:val="1"/>
      <w:numFmt w:val="decimal"/>
      <w:lvlText w:val="%4."/>
      <w:lvlJc w:val="left"/>
      <w:pPr>
        <w:ind w:left="2880" w:hanging="360"/>
      </w:pPr>
    </w:lvl>
    <w:lvl w:ilvl="4" w:tplc="21D8E360">
      <w:start w:val="1"/>
      <w:numFmt w:val="lowerLetter"/>
      <w:lvlText w:val="%5."/>
      <w:lvlJc w:val="left"/>
      <w:pPr>
        <w:ind w:left="3600" w:hanging="360"/>
      </w:pPr>
    </w:lvl>
    <w:lvl w:ilvl="5" w:tplc="9708B188">
      <w:start w:val="1"/>
      <w:numFmt w:val="lowerRoman"/>
      <w:lvlText w:val="%6."/>
      <w:lvlJc w:val="right"/>
      <w:pPr>
        <w:ind w:left="4320" w:hanging="180"/>
      </w:pPr>
    </w:lvl>
    <w:lvl w:ilvl="6" w:tplc="43DCE41A">
      <w:start w:val="1"/>
      <w:numFmt w:val="decimal"/>
      <w:lvlText w:val="%7."/>
      <w:lvlJc w:val="left"/>
      <w:pPr>
        <w:ind w:left="5040" w:hanging="360"/>
      </w:pPr>
    </w:lvl>
    <w:lvl w:ilvl="7" w:tplc="7BA29366">
      <w:start w:val="1"/>
      <w:numFmt w:val="lowerLetter"/>
      <w:lvlText w:val="%8."/>
      <w:lvlJc w:val="left"/>
      <w:pPr>
        <w:ind w:left="5760" w:hanging="360"/>
      </w:pPr>
    </w:lvl>
    <w:lvl w:ilvl="8" w:tplc="4CDCE89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75676"/>
    <w:multiLevelType w:val="hybridMultilevel"/>
    <w:tmpl w:val="68B086AE"/>
    <w:lvl w:ilvl="0" w:tplc="23B8B86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9652423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356F7F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2ACBE4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CD6C4B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6B8286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2BA7F4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AFC01C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70801D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E84028"/>
    <w:multiLevelType w:val="hybridMultilevel"/>
    <w:tmpl w:val="FC0E4130"/>
    <w:lvl w:ilvl="0" w:tplc="5D4C8AB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6BD401BE">
      <w:start w:val="1"/>
      <w:numFmt w:val="lowerLetter"/>
      <w:lvlText w:val="%2."/>
      <w:lvlJc w:val="left"/>
      <w:pPr>
        <w:ind w:left="2149" w:hanging="360"/>
      </w:pPr>
    </w:lvl>
    <w:lvl w:ilvl="2" w:tplc="43E043B8">
      <w:start w:val="1"/>
      <w:numFmt w:val="lowerRoman"/>
      <w:lvlText w:val="%3."/>
      <w:lvlJc w:val="right"/>
      <w:pPr>
        <w:ind w:left="2869" w:hanging="180"/>
      </w:pPr>
    </w:lvl>
    <w:lvl w:ilvl="3" w:tplc="4BDCB7D4">
      <w:start w:val="1"/>
      <w:numFmt w:val="decimal"/>
      <w:lvlText w:val="%4."/>
      <w:lvlJc w:val="left"/>
      <w:pPr>
        <w:ind w:left="3589" w:hanging="360"/>
      </w:pPr>
    </w:lvl>
    <w:lvl w:ilvl="4" w:tplc="F6720A0E">
      <w:start w:val="1"/>
      <w:numFmt w:val="lowerLetter"/>
      <w:lvlText w:val="%5."/>
      <w:lvlJc w:val="left"/>
      <w:pPr>
        <w:ind w:left="4309" w:hanging="360"/>
      </w:pPr>
    </w:lvl>
    <w:lvl w:ilvl="5" w:tplc="F56234F2">
      <w:start w:val="1"/>
      <w:numFmt w:val="lowerRoman"/>
      <w:lvlText w:val="%6."/>
      <w:lvlJc w:val="right"/>
      <w:pPr>
        <w:ind w:left="5029" w:hanging="180"/>
      </w:pPr>
    </w:lvl>
    <w:lvl w:ilvl="6" w:tplc="83DAC866">
      <w:start w:val="1"/>
      <w:numFmt w:val="decimal"/>
      <w:lvlText w:val="%7."/>
      <w:lvlJc w:val="left"/>
      <w:pPr>
        <w:ind w:left="5749" w:hanging="360"/>
      </w:pPr>
    </w:lvl>
    <w:lvl w:ilvl="7" w:tplc="65B8D608">
      <w:start w:val="1"/>
      <w:numFmt w:val="lowerLetter"/>
      <w:lvlText w:val="%8."/>
      <w:lvlJc w:val="left"/>
      <w:pPr>
        <w:ind w:left="6469" w:hanging="360"/>
      </w:pPr>
    </w:lvl>
    <w:lvl w:ilvl="8" w:tplc="9BAC9CA4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E3C1991"/>
    <w:multiLevelType w:val="hybridMultilevel"/>
    <w:tmpl w:val="262A8418"/>
    <w:lvl w:ilvl="0" w:tplc="F6220200">
      <w:start w:val="4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E38BDF0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571A0916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F5BA7A44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FE5493F6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F2F8B95E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E998ED54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34CA935E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10086E00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6" w15:restartNumberingAfterBreak="0">
    <w:nsid w:val="4FD979BE"/>
    <w:multiLevelType w:val="multilevel"/>
    <w:tmpl w:val="A7480EB2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7" w15:restartNumberingAfterBreak="0">
    <w:nsid w:val="61427C94"/>
    <w:multiLevelType w:val="hybridMultilevel"/>
    <w:tmpl w:val="035E7816"/>
    <w:styleLink w:val="StyleBulleted"/>
    <w:lvl w:ilvl="0" w:tplc="52A02926">
      <w:start w:val="1"/>
      <w:numFmt w:val="bullet"/>
      <w:pStyle w:val="StyleBulleted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 w:tplc="F0F6AAF2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 w:tplc="7AAA503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 w:tplc="F1D87A5C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 w:tplc="BD98FC3C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 w:tplc="0B9CD064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 w:tplc="2FAAD702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 w:tplc="F76ECD5A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 w:tplc="A8FEBA1E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18" w15:restartNumberingAfterBreak="0">
    <w:nsid w:val="66E22FB7"/>
    <w:multiLevelType w:val="multilevel"/>
    <w:tmpl w:val="46E06FF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9A4124E"/>
    <w:multiLevelType w:val="multilevel"/>
    <w:tmpl w:val="7D2CA4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AEE69C2"/>
    <w:multiLevelType w:val="multilevel"/>
    <w:tmpl w:val="DE72657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64689F"/>
    <w:multiLevelType w:val="multilevel"/>
    <w:tmpl w:val="F9ACF714"/>
    <w:lvl w:ilvl="0">
      <w:start w:val="1"/>
      <w:numFmt w:val="decimal"/>
      <w:pStyle w:val="20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0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0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0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4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2" w15:restartNumberingAfterBreak="0">
    <w:nsid w:val="7B913758"/>
    <w:multiLevelType w:val="multilevel"/>
    <w:tmpl w:val="66BE09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C3E1DE7"/>
    <w:multiLevelType w:val="multilevel"/>
    <w:tmpl w:val="DA708FAE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C657BC5"/>
    <w:multiLevelType w:val="hybridMultilevel"/>
    <w:tmpl w:val="F9526914"/>
    <w:lvl w:ilvl="0" w:tplc="978A0A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B39CD8C0">
      <w:start w:val="1"/>
      <w:numFmt w:val="lowerLetter"/>
      <w:lvlText w:val="%2."/>
      <w:lvlJc w:val="left"/>
      <w:pPr>
        <w:ind w:left="1788" w:hanging="360"/>
      </w:pPr>
    </w:lvl>
    <w:lvl w:ilvl="2" w:tplc="BE9E378A">
      <w:start w:val="1"/>
      <w:numFmt w:val="lowerRoman"/>
      <w:lvlText w:val="%3."/>
      <w:lvlJc w:val="right"/>
      <w:pPr>
        <w:ind w:left="2508" w:hanging="180"/>
      </w:pPr>
    </w:lvl>
    <w:lvl w:ilvl="3" w:tplc="1F18350A">
      <w:start w:val="1"/>
      <w:numFmt w:val="decimal"/>
      <w:lvlText w:val="%4."/>
      <w:lvlJc w:val="left"/>
      <w:pPr>
        <w:ind w:left="3228" w:hanging="360"/>
      </w:pPr>
    </w:lvl>
    <w:lvl w:ilvl="4" w:tplc="162E21E8">
      <w:start w:val="1"/>
      <w:numFmt w:val="lowerLetter"/>
      <w:lvlText w:val="%5."/>
      <w:lvlJc w:val="left"/>
      <w:pPr>
        <w:ind w:left="3948" w:hanging="360"/>
      </w:pPr>
    </w:lvl>
    <w:lvl w:ilvl="5" w:tplc="3C96B5F0">
      <w:start w:val="1"/>
      <w:numFmt w:val="lowerRoman"/>
      <w:lvlText w:val="%6."/>
      <w:lvlJc w:val="right"/>
      <w:pPr>
        <w:ind w:left="4668" w:hanging="180"/>
      </w:pPr>
    </w:lvl>
    <w:lvl w:ilvl="6" w:tplc="2E1094DA">
      <w:start w:val="1"/>
      <w:numFmt w:val="decimal"/>
      <w:lvlText w:val="%7."/>
      <w:lvlJc w:val="left"/>
      <w:pPr>
        <w:ind w:left="5388" w:hanging="360"/>
      </w:pPr>
    </w:lvl>
    <w:lvl w:ilvl="7" w:tplc="ECD064B6">
      <w:start w:val="1"/>
      <w:numFmt w:val="lowerLetter"/>
      <w:lvlText w:val="%8."/>
      <w:lvlJc w:val="left"/>
      <w:pPr>
        <w:ind w:left="6108" w:hanging="360"/>
      </w:pPr>
    </w:lvl>
    <w:lvl w:ilvl="8" w:tplc="26CA6D1A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lvl w:ilvl="0">
        <w:start w:val="1"/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a0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2">
    <w:abstractNumId w:val="3"/>
  </w:num>
  <w:num w:numId="3">
    <w:abstractNumId w:val="0"/>
  </w:num>
  <w:num w:numId="4">
    <w:abstractNumId w:val="23"/>
  </w:num>
  <w:num w:numId="5">
    <w:abstractNumId w:val="18"/>
  </w:num>
  <w:num w:numId="6">
    <w:abstractNumId w:val="19"/>
  </w:num>
  <w:num w:numId="7">
    <w:abstractNumId w:val="17"/>
  </w:num>
  <w:num w:numId="8">
    <w:abstractNumId w:val="7"/>
  </w:num>
  <w:num w:numId="9">
    <w:abstractNumId w:val="20"/>
  </w:num>
  <w:num w:numId="10">
    <w:abstractNumId w:val="21"/>
  </w:num>
  <w:num w:numId="11">
    <w:abstractNumId w:val="16"/>
  </w:num>
  <w:num w:numId="12">
    <w:abstractNumId w:val="6"/>
  </w:num>
  <w:num w:numId="13">
    <w:abstractNumId w:val="9"/>
  </w:num>
  <w:num w:numId="14">
    <w:abstractNumId w:val="8"/>
  </w:num>
  <w:num w:numId="15">
    <w:abstractNumId w:val="10"/>
  </w:num>
  <w:num w:numId="16">
    <w:abstractNumId w:val="11"/>
  </w:num>
  <w:num w:numId="17">
    <w:abstractNumId w:val="4"/>
  </w:num>
  <w:num w:numId="18">
    <w:abstractNumId w:val="2"/>
  </w:num>
  <w:num w:numId="19">
    <w:abstractNumId w:val="14"/>
  </w:num>
  <w:num w:numId="20">
    <w:abstractNumId w:val="12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5"/>
  </w:num>
  <w:num w:numId="24">
    <w:abstractNumId w:val="5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006"/>
    <w:rsid w:val="00294FAA"/>
    <w:rsid w:val="006E0C06"/>
    <w:rsid w:val="00A8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5774"/>
  <w15:docId w15:val="{031987B5-D9ED-4D8B-A1FB-30DD86D1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roxima Nova ExCn Rg" w:eastAsiaTheme="minorHAnsi" w:hAnsi="Proxima Nova ExCn Rg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</w:style>
  <w:style w:type="paragraph" w:styleId="1">
    <w:name w:val="heading 1"/>
    <w:basedOn w:val="a5"/>
    <w:next w:val="a5"/>
    <w:link w:val="10"/>
    <w:qFormat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</w:rPr>
  </w:style>
  <w:style w:type="paragraph" w:styleId="21">
    <w:name w:val="heading 2"/>
    <w:basedOn w:val="a5"/>
    <w:next w:val="-3"/>
    <w:link w:val="22"/>
    <w:qFormat/>
    <w:pPr>
      <w:keepNext/>
      <w:tabs>
        <w:tab w:val="num" w:pos="1701"/>
      </w:tabs>
      <w:spacing w:before="360" w:after="120" w:line="240" w:lineRule="auto"/>
      <w:ind w:firstLine="567"/>
      <w:jc w:val="both"/>
      <w:outlineLvl w:val="1"/>
    </w:pPr>
    <w:rPr>
      <w:rFonts w:ascii="Times New Roman" w:eastAsia="Times New Roman" w:hAnsi="Times New Roman"/>
      <w:b/>
      <w:bCs/>
      <w:szCs w:val="32"/>
      <w:lang w:eastAsia="ru-RU"/>
    </w:rPr>
  </w:style>
  <w:style w:type="paragraph" w:styleId="3">
    <w:name w:val="heading 3"/>
    <w:basedOn w:val="a5"/>
    <w:next w:val="a5"/>
    <w:link w:val="31"/>
    <w:qFormat/>
    <w:pPr>
      <w:keepNext/>
      <w:numPr>
        <w:ilvl w:val="2"/>
        <w:numId w:val="5"/>
      </w:numPr>
      <w:tabs>
        <w:tab w:val="clear" w:pos="1134"/>
        <w:tab w:val="num" w:pos="2870"/>
      </w:tabs>
      <w:spacing w:before="120" w:after="120" w:line="240" w:lineRule="auto"/>
      <w:ind w:left="2870" w:hanging="360"/>
      <w:jc w:val="both"/>
      <w:outlineLvl w:val="2"/>
    </w:pPr>
    <w:rPr>
      <w:rFonts w:ascii="Times New Roman" w:eastAsia="Times New Roman" w:hAnsi="Times New Roman"/>
      <w:b/>
      <w:bCs/>
      <w:lang w:eastAsia="ru-RU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5"/>
      </w:numPr>
      <w:tabs>
        <w:tab w:val="clear" w:pos="2214"/>
        <w:tab w:val="left" w:pos="1134"/>
        <w:tab w:val="num" w:pos="3590"/>
      </w:tabs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/>
      <w:b/>
      <w:bCs/>
      <w:i/>
      <w:iCs/>
      <w:lang w:eastAsia="ru-RU"/>
    </w:rPr>
  </w:style>
  <w:style w:type="paragraph" w:styleId="5">
    <w:name w:val="heading 5"/>
    <w:basedOn w:val="a5"/>
    <w:next w:val="a5"/>
    <w:link w:val="51"/>
    <w:qFormat/>
    <w:pPr>
      <w:keepNext/>
      <w:numPr>
        <w:ilvl w:val="4"/>
        <w:numId w:val="6"/>
      </w:numPr>
      <w:tabs>
        <w:tab w:val="clear" w:pos="1008"/>
        <w:tab w:val="num" w:pos="1080"/>
      </w:tabs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5"/>
    <w:next w:val="a5"/>
    <w:link w:val="61"/>
    <w:qFormat/>
    <w:pPr>
      <w:widowControl w:val="0"/>
      <w:numPr>
        <w:ilvl w:val="5"/>
        <w:numId w:val="6"/>
      </w:numPr>
      <w:tabs>
        <w:tab w:val="clear" w:pos="1152"/>
        <w:tab w:val="num" w:pos="1080"/>
      </w:tabs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5"/>
    <w:next w:val="a5"/>
    <w:link w:val="70"/>
    <w:qFormat/>
    <w:pPr>
      <w:widowControl w:val="0"/>
      <w:numPr>
        <w:ilvl w:val="6"/>
        <w:numId w:val="6"/>
      </w:numPr>
      <w:tabs>
        <w:tab w:val="clear" w:pos="1296"/>
        <w:tab w:val="num" w:pos="1440"/>
      </w:tabs>
      <w:spacing w:before="240" w:after="60" w:line="240" w:lineRule="auto"/>
      <w:ind w:left="1440" w:hanging="1440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5"/>
    <w:next w:val="a5"/>
    <w:link w:val="80"/>
    <w:qFormat/>
    <w:pPr>
      <w:widowControl w:val="0"/>
      <w:numPr>
        <w:ilvl w:val="7"/>
        <w:numId w:val="6"/>
      </w:numPr>
      <w:spacing w:before="240" w:after="60" w:line="240" w:lineRule="auto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pPr>
      <w:widowControl w:val="0"/>
      <w:numPr>
        <w:ilvl w:val="8"/>
        <w:numId w:val="6"/>
      </w:numPr>
      <w:tabs>
        <w:tab w:val="clear" w:pos="1584"/>
        <w:tab w:val="num" w:pos="1800"/>
      </w:tabs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basedOn w:val="a6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6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6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6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6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6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6"/>
    <w:uiPriority w:val="9"/>
    <w:rPr>
      <w:rFonts w:ascii="Arial" w:eastAsia="Arial" w:hAnsi="Arial" w:cs="Arial"/>
      <w:i/>
      <w:iCs/>
      <w:sz w:val="21"/>
      <w:szCs w:val="21"/>
    </w:rPr>
  </w:style>
  <w:style w:type="paragraph" w:styleId="a9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6"/>
    <w:uiPriority w:val="10"/>
    <w:rPr>
      <w:sz w:val="48"/>
      <w:szCs w:val="48"/>
    </w:rPr>
  </w:style>
  <w:style w:type="paragraph" w:styleId="aa">
    <w:name w:val="Subtitle"/>
    <w:basedOn w:val="a5"/>
    <w:next w:val="a5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6"/>
    <w:link w:val="aa"/>
    <w:uiPriority w:val="11"/>
    <w:rPr>
      <w:sz w:val="24"/>
      <w:szCs w:val="24"/>
    </w:rPr>
  </w:style>
  <w:style w:type="paragraph" w:styleId="23">
    <w:name w:val="Quote"/>
    <w:basedOn w:val="a5"/>
    <w:next w:val="a5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c">
    <w:name w:val="Intense Quote"/>
    <w:basedOn w:val="a5"/>
    <w:next w:val="a5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6"/>
    <w:uiPriority w:val="99"/>
  </w:style>
  <w:style w:type="character" w:customStyle="1" w:styleId="FooterChar">
    <w:name w:val="Footer Char"/>
    <w:basedOn w:val="a6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7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0">
    <w:name w:val="Grid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1">
    <w:name w:val="List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e">
    <w:name w:val="table of figures"/>
    <w:basedOn w:val="a5"/>
    <w:next w:val="a5"/>
    <w:uiPriority w:val="99"/>
    <w:unhideWhenUsed/>
    <w:pPr>
      <w:spacing w:after="0"/>
    </w:pPr>
  </w:style>
  <w:style w:type="numbering" w:customStyle="1" w:styleId="a">
    <w:name w:val="НЦРТ Положение"/>
    <w:uiPriority w:val="99"/>
    <w:pPr>
      <w:numPr>
        <w:numId w:val="3"/>
      </w:numPr>
    </w:pPr>
  </w:style>
  <w:style w:type="character" w:customStyle="1" w:styleId="10">
    <w:name w:val="Заголовок 1 Знак"/>
    <w:basedOn w:val="a6"/>
    <w:link w:val="1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af">
    <w:name w:val="Основной текст_"/>
    <w:basedOn w:val="a6"/>
    <w:link w:val="4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5"/>
    <w:link w:val="af"/>
    <w:pPr>
      <w:shd w:val="clear" w:color="auto" w:fill="FFFFFF"/>
      <w:spacing w:after="0" w:line="384" w:lineRule="exact"/>
      <w:ind w:hanging="560"/>
    </w:pPr>
    <w:rPr>
      <w:rFonts w:ascii="Times New Roman" w:eastAsia="Times New Roman" w:hAnsi="Times New Roman"/>
      <w:sz w:val="27"/>
      <w:szCs w:val="27"/>
    </w:rPr>
  </w:style>
  <w:style w:type="paragraph" w:customStyle="1" w:styleId="a1">
    <w:name w:val="Глава"/>
    <w:basedOn w:val="a5"/>
    <w:pPr>
      <w:pageBreakBefore/>
      <w:numPr>
        <w:numId w:val="2"/>
      </w:numPr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character" w:styleId="af0">
    <w:name w:val="annotation reference"/>
    <w:basedOn w:val="a6"/>
    <w:uiPriority w:val="99"/>
    <w:unhideWhenUsed/>
    <w:rPr>
      <w:sz w:val="16"/>
      <w:szCs w:val="16"/>
    </w:rPr>
  </w:style>
  <w:style w:type="paragraph" w:styleId="af1">
    <w:name w:val="annotation text"/>
    <w:basedOn w:val="a5"/>
    <w:link w:val="af2"/>
    <w:unhideWhenUsed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2">
    <w:name w:val="Текст примечания Знак"/>
    <w:basedOn w:val="a6"/>
    <w:link w:val="af1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3">
    <w:name w:val="Balloon Text"/>
    <w:basedOn w:val="a5"/>
    <w:link w:val="af4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6"/>
    <w:link w:val="af3"/>
    <w:uiPriority w:val="99"/>
    <w:semiHidden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basedOn w:val="a6"/>
    <w:link w:val="21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5"/>
    <w:link w:val="-32"/>
    <w:qFormat/>
    <w:pPr>
      <w:tabs>
        <w:tab w:val="num" w:pos="1134"/>
        <w:tab w:val="left" w:pos="1701"/>
      </w:tabs>
      <w:spacing w:after="0" w:line="240" w:lineRule="auto"/>
      <w:ind w:left="-56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41">
    <w:name w:val="Пункт-4"/>
    <w:basedOn w:val="a5"/>
    <w:link w:val="-410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51">
    <w:name w:val="Пункт-5"/>
    <w:basedOn w:val="a5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61">
    <w:name w:val="Пункт-6"/>
    <w:basedOn w:val="a5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71">
    <w:name w:val="Пункт-7"/>
    <w:basedOn w:val="a5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3">
    <w:name w:val="Пункт_3"/>
    <w:basedOn w:val="a5"/>
    <w:pPr>
      <w:spacing w:after="0" w:line="36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44">
    <w:name w:val="Пункт_4"/>
    <w:basedOn w:val="33"/>
    <w:pPr>
      <w:tabs>
        <w:tab w:val="num" w:pos="1134"/>
      </w:tabs>
      <w:ind w:left="1134" w:hanging="1134"/>
    </w:pPr>
  </w:style>
  <w:style w:type="paragraph" w:customStyle="1" w:styleId="5ABCD">
    <w:name w:val="Пункт_5_ABCD"/>
    <w:basedOn w:val="a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+ Полужирный"/>
    <w:basedOn w:val="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6">
    <w:name w:val="Основной текст + Курсив"/>
    <w:basedOn w:val="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2">
    <w:name w:val="Основной текст1"/>
    <w:basedOn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0">
    <w:name w:val="annotation subject"/>
    <w:basedOn w:val="af1"/>
    <w:next w:val="af1"/>
    <w:link w:val="af7"/>
    <w:unhideWhenUsed/>
    <w:pPr>
      <w:numPr>
        <w:ilvl w:val="1"/>
        <w:numId w:val="1"/>
      </w:numP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7">
    <w:name w:val="Тема примечания Знак"/>
    <w:basedOn w:val="af2"/>
    <w:link w:val="a0"/>
    <w:rPr>
      <w:rFonts w:asciiTheme="minorHAnsi" w:eastAsia="Arial Unicode MS" w:hAnsiTheme="minorHAnsi" w:cstheme="minorBidi"/>
      <w:b/>
      <w:bCs/>
      <w:color w:val="000000"/>
      <w:sz w:val="20"/>
      <w:szCs w:val="20"/>
      <w:lang w:eastAsia="ru-RU"/>
    </w:rPr>
  </w:style>
  <w:style w:type="paragraph" w:styleId="af8">
    <w:name w:val="List Paragraph"/>
    <w:basedOn w:val="a5"/>
    <w:link w:val="af9"/>
    <w:qFormat/>
    <w:pPr>
      <w:ind w:left="720"/>
      <w:contextualSpacing/>
    </w:pPr>
  </w:style>
  <w:style w:type="table" w:styleId="afa">
    <w:name w:val="Table Grid"/>
    <w:basedOn w:val="a7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6"/>
  </w:style>
  <w:style w:type="character" w:styleId="afb">
    <w:name w:val="Strong"/>
    <w:basedOn w:val="a6"/>
    <w:qFormat/>
    <w:rPr>
      <w:b/>
      <w:bCs/>
    </w:rPr>
  </w:style>
  <w:style w:type="character" w:customStyle="1" w:styleId="13">
    <w:name w:val="Заголовок №1_"/>
    <w:basedOn w:val="a6"/>
    <w:link w:val="1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4">
    <w:name w:val="Заголовок №1"/>
    <w:basedOn w:val="a5"/>
    <w:link w:val="13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/>
      <w:sz w:val="39"/>
      <w:szCs w:val="39"/>
    </w:rPr>
  </w:style>
  <w:style w:type="paragraph" w:customStyle="1" w:styleId="afc">
    <w:name w:val="Пункт_б/н"/>
    <w:basedOn w:val="a5"/>
    <w:pPr>
      <w:spacing w:after="0" w:line="360" w:lineRule="auto"/>
      <w:ind w:left="1134"/>
      <w:jc w:val="both"/>
    </w:pPr>
    <w:rPr>
      <w:rFonts w:ascii="Times New Roman" w:eastAsia="Times New Roman" w:hAnsi="Times New Roman"/>
      <w:lang w:eastAsia="ru-RU"/>
    </w:rPr>
  </w:style>
  <w:style w:type="paragraph" w:customStyle="1" w:styleId="afd">
    <w:name w:val="Примечание"/>
    <w:basedOn w:val="a5"/>
    <w:link w:val="afe"/>
    <w:pPr>
      <w:numPr>
        <w:ilvl w:val="1"/>
      </w:numPr>
      <w:spacing w:before="240" w:after="240" w:line="240" w:lineRule="auto"/>
      <w:ind w:left="1701" w:right="567"/>
      <w:jc w:val="both"/>
    </w:pPr>
    <w:rPr>
      <w:rFonts w:ascii="Times New Roman" w:eastAsia="Times New Roman" w:hAnsi="Times New Roman"/>
      <w:spacing w:val="20"/>
      <w:sz w:val="24"/>
      <w:szCs w:val="20"/>
      <w:lang w:eastAsia="ru-RU"/>
    </w:rPr>
  </w:style>
  <w:style w:type="character" w:customStyle="1" w:styleId="afe">
    <w:name w:val="Примечание Знак"/>
    <w:link w:val="afd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customStyle="1" w:styleId="aff">
    <w:name w:val="Пункт Знак"/>
    <w:basedOn w:val="a5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/>
      <w:b/>
      <w:szCs w:val="20"/>
      <w:lang w:eastAsia="ru-RU"/>
    </w:rPr>
  </w:style>
  <w:style w:type="paragraph" w:customStyle="1" w:styleId="aff0">
    <w:name w:val="Подпункт"/>
    <w:basedOn w:val="aff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1">
    <w:name w:val="Подподпункт"/>
    <w:basedOn w:val="aff0"/>
    <w:link w:val="aff2"/>
    <w:pPr>
      <w:tabs>
        <w:tab w:val="clear" w:pos="993"/>
        <w:tab w:val="left" w:pos="1134"/>
        <w:tab w:val="left" w:pos="1418"/>
        <w:tab w:val="num" w:pos="2127"/>
      </w:tabs>
      <w:ind w:left="2127" w:hanging="567"/>
    </w:pPr>
  </w:style>
  <w:style w:type="paragraph" w:customStyle="1" w:styleId="aff3">
    <w:name w:val="Подподподпункт"/>
    <w:basedOn w:val="a5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5">
    <w:name w:val="Пункт1"/>
    <w:basedOn w:val="a5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/>
      <w:b/>
      <w:lang w:eastAsia="ru-RU"/>
    </w:rPr>
  </w:style>
  <w:style w:type="paragraph" w:customStyle="1" w:styleId="aff4">
    <w:name w:val="Пункт"/>
    <w:basedOn w:val="aff5"/>
    <w:link w:val="16"/>
    <w:pPr>
      <w:spacing w:after="0" w:line="360" w:lineRule="auto"/>
      <w:ind w:left="2268" w:hanging="283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f5">
    <w:name w:val="Body Text"/>
    <w:basedOn w:val="a5"/>
    <w:link w:val="aff6"/>
    <w:unhideWhenUsed/>
    <w:pPr>
      <w:spacing w:after="120"/>
    </w:pPr>
  </w:style>
  <w:style w:type="character" w:customStyle="1" w:styleId="aff6">
    <w:name w:val="Основной текст Знак"/>
    <w:basedOn w:val="a6"/>
    <w:link w:val="aff5"/>
  </w:style>
  <w:style w:type="character" w:customStyle="1" w:styleId="aff7">
    <w:name w:val="Колонтитул_"/>
    <w:basedOn w:val="a6"/>
    <w:link w:val="aff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8">
    <w:name w:val="Колонтитул"/>
    <w:basedOn w:val="a5"/>
    <w:link w:val="aff7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9">
    <w:name w:val="List Bullet"/>
    <w:basedOn w:val="a5"/>
    <w:pPr>
      <w:widowControl w:val="0"/>
      <w:tabs>
        <w:tab w:val="num" w:pos="405"/>
        <w:tab w:val="num" w:pos="644"/>
      </w:tabs>
      <w:spacing w:before="120" w:after="0" w:line="288" w:lineRule="auto"/>
      <w:ind w:left="360" w:firstLine="567"/>
      <w:jc w:val="both"/>
    </w:pPr>
    <w:rPr>
      <w:rFonts w:ascii="Times New Roman" w:eastAsia="Times New Roman" w:hAnsi="Times New Roman"/>
      <w:lang w:eastAsia="ru-RU"/>
    </w:rPr>
  </w:style>
  <w:style w:type="paragraph" w:styleId="affa">
    <w:name w:val="header"/>
    <w:basedOn w:val="a5"/>
    <w:link w:val="affb"/>
    <w:uiPriority w:val="99"/>
    <w:pPr>
      <w:pBdr>
        <w:bottom w:val="single" w:sz="4" w:space="1" w:color="000000"/>
      </w:pBdr>
      <w:tabs>
        <w:tab w:val="center" w:pos="4153"/>
        <w:tab w:val="right" w:pos="8306"/>
      </w:tabs>
      <w:spacing w:after="0" w:line="240" w:lineRule="auto"/>
      <w:ind w:firstLine="567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affb">
    <w:name w:val="Верхний колонтитул Знак"/>
    <w:basedOn w:val="a6"/>
    <w:link w:val="affa"/>
    <w:uiPriority w:val="99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c">
    <w:name w:val="footer"/>
    <w:basedOn w:val="a5"/>
    <w:link w:val="af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d">
    <w:name w:val="Нижний колонтитул Знак"/>
    <w:basedOn w:val="a6"/>
    <w:link w:val="affc"/>
    <w:uiPriority w:val="99"/>
  </w:style>
  <w:style w:type="character" w:customStyle="1" w:styleId="affe">
    <w:name w:val="Сноска_"/>
    <w:basedOn w:val="a6"/>
    <w:link w:val="aff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">
    <w:name w:val="Сноска"/>
    <w:basedOn w:val="a5"/>
    <w:link w:val="affe"/>
    <w:pPr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u">
    <w:name w:val="u"/>
    <w:basedOn w:val="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4">
    <w:name w:val="Основной текст3"/>
    <w:basedOn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6">
    <w:name w:val="Заголовок №2_"/>
    <w:basedOn w:val="a6"/>
    <w:link w:val="2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Заголовок №2"/>
    <w:basedOn w:val="a5"/>
    <w:link w:val="26"/>
    <w:pPr>
      <w:shd w:val="clear" w:color="auto" w:fill="FFFFFF"/>
      <w:spacing w:before="2460" w:after="4380" w:line="0" w:lineRule="atLeast"/>
      <w:outlineLvl w:val="1"/>
    </w:pPr>
    <w:rPr>
      <w:rFonts w:ascii="Times New Roman" w:eastAsia="Times New Roman" w:hAnsi="Times New Roman"/>
      <w:sz w:val="27"/>
      <w:szCs w:val="27"/>
    </w:rPr>
  </w:style>
  <w:style w:type="character" w:customStyle="1" w:styleId="95pt">
    <w:name w:val="Колонтитул + 9;5 pt;Курсив"/>
    <w:basedOn w:val="af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basedOn w:val="af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8">
    <w:name w:val="Пункт_2"/>
    <w:basedOn w:val="a5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17">
    <w:name w:val="Пункт_1"/>
    <w:basedOn w:val="a5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/>
      <w:b/>
      <w:sz w:val="32"/>
      <w:lang w:eastAsia="ru-RU"/>
    </w:rPr>
  </w:style>
  <w:style w:type="character" w:customStyle="1" w:styleId="31">
    <w:name w:val="Заголовок 3 Знак"/>
    <w:basedOn w:val="a6"/>
    <w:link w:val="3"/>
    <w:rPr>
      <w:rFonts w:ascii="Times New Roman" w:eastAsia="Times New Roman" w:hAnsi="Times New Roman"/>
      <w:b/>
      <w:bCs/>
      <w:lang w:eastAsia="ru-RU"/>
    </w:rPr>
  </w:style>
  <w:style w:type="character" w:customStyle="1" w:styleId="41">
    <w:name w:val="Заголовок 4 Знак"/>
    <w:basedOn w:val="a6"/>
    <w:link w:val="4"/>
    <w:rPr>
      <w:rFonts w:ascii="Times New Roman" w:eastAsia="Times New Roman" w:hAnsi="Times New Roman"/>
      <w:b/>
      <w:bCs/>
      <w:i/>
      <w:iCs/>
      <w:lang w:eastAsia="ru-RU"/>
    </w:rPr>
  </w:style>
  <w:style w:type="character" w:customStyle="1" w:styleId="51">
    <w:name w:val="Заголовок 5 Знак"/>
    <w:basedOn w:val="a6"/>
    <w:link w:val="5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basedOn w:val="a6"/>
    <w:link w:val="6"/>
    <w:rPr>
      <w:rFonts w:ascii="Times New Roman" w:eastAsia="Times New Roman" w:hAnsi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Pr>
      <w:rFonts w:ascii="Arial" w:eastAsia="Times New Roman" w:hAnsi="Arial" w:cs="Arial"/>
      <w:lang w:eastAsia="ru-RU"/>
    </w:rPr>
  </w:style>
  <w:style w:type="numbering" w:customStyle="1" w:styleId="18">
    <w:name w:val="Нет списка1"/>
    <w:next w:val="a8"/>
    <w:uiPriority w:val="99"/>
    <w:semiHidden/>
    <w:unhideWhenUsed/>
  </w:style>
  <w:style w:type="table" w:customStyle="1" w:styleId="19">
    <w:name w:val="Сетка таблицы1"/>
    <w:basedOn w:val="a7"/>
    <w:next w:val="af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9">
    <w:name w:val="Body Text 2"/>
    <w:basedOn w:val="a5"/>
    <w:link w:val="2a"/>
    <w:unhideWhenUsed/>
    <w:pPr>
      <w:spacing w:after="120" w:line="480" w:lineRule="auto"/>
    </w:pPr>
  </w:style>
  <w:style w:type="character" w:customStyle="1" w:styleId="2a">
    <w:name w:val="Основной текст 2 Знак"/>
    <w:basedOn w:val="a6"/>
    <w:link w:val="29"/>
  </w:style>
  <w:style w:type="paragraph" w:customStyle="1" w:styleId="stzag1">
    <w:name w:val="st_zag1"/>
    <w:basedOn w:val="a5"/>
    <w:next w:val="a5"/>
    <w:pPr>
      <w:numPr>
        <w:numId w:val="4"/>
      </w:numPr>
      <w:spacing w:after="0" w:line="360" w:lineRule="auto"/>
      <w:jc w:val="center"/>
    </w:pPr>
    <w:rPr>
      <w:rFonts w:ascii="Arial" w:eastAsia="Times New Roman" w:hAnsi="Arial"/>
      <w:b/>
      <w:sz w:val="36"/>
      <w:lang w:eastAsia="ru-RU"/>
    </w:rPr>
  </w:style>
  <w:style w:type="paragraph" w:customStyle="1" w:styleId="sttext12">
    <w:name w:val="st_text12"/>
    <w:basedOn w:val="a5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sttext123">
    <w:name w:val="st_text123"/>
    <w:basedOn w:val="a5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sttext1234">
    <w:name w:val="st_text1234"/>
    <w:basedOn w:val="a5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-33">
    <w:name w:val="Подзаголовок-3"/>
    <w:basedOn w:val="-3"/>
    <w:pPr>
      <w:keepNext/>
      <w:tabs>
        <w:tab w:val="clear" w:pos="1134"/>
      </w:tabs>
      <w:spacing w:before="240" w:after="120"/>
      <w:ind w:left="0" w:firstLine="0"/>
      <w:outlineLvl w:val="2"/>
    </w:pPr>
    <w:rPr>
      <w:b/>
    </w:rPr>
  </w:style>
  <w:style w:type="paragraph" w:customStyle="1" w:styleId="-42">
    <w:name w:val="Подзаголовок-4"/>
    <w:basedOn w:val="-41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customStyle="1" w:styleId="HTML0">
    <w:name w:val="Адрес HTML Знак"/>
    <w:basedOn w:val="a6"/>
    <w:link w:val="HTML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0">
    <w:name w:val="Emphasis"/>
    <w:qFormat/>
    <w:rPr>
      <w:i/>
      <w:iCs/>
    </w:rPr>
  </w:style>
  <w:style w:type="character" w:styleId="afff1">
    <w:name w:val="Hyperlink"/>
    <w:rPr>
      <w:color w:val="0000FF"/>
      <w:u w:val="single"/>
    </w:rPr>
  </w:style>
  <w:style w:type="character" w:styleId="afff2">
    <w:name w:val="footnote reference"/>
    <w:rPr>
      <w:vertAlign w:val="superscript"/>
    </w:rPr>
  </w:style>
  <w:style w:type="paragraph" w:styleId="2b">
    <w:name w:val="List Bullet 2"/>
    <w:basedOn w:val="a5"/>
    <w:pPr>
      <w:widowControl w:val="0"/>
      <w:spacing w:before="120" w:after="0" w:line="360" w:lineRule="atLeast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35">
    <w:name w:val="List Bullet 3"/>
    <w:basedOn w:val="a5"/>
    <w:pPr>
      <w:widowControl w:val="0"/>
      <w:tabs>
        <w:tab w:val="num" w:pos="0"/>
        <w:tab w:val="num" w:pos="1080"/>
      </w:tabs>
      <w:spacing w:before="120" w:after="0" w:line="288" w:lineRule="auto"/>
      <w:ind w:firstLine="720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paragraph" w:styleId="afff3">
    <w:name w:val="Title"/>
    <w:basedOn w:val="a5"/>
    <w:link w:val="afff4"/>
    <w:qFormat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/>
      <w:bCs/>
      <w:i/>
      <w:lang w:eastAsia="ru-RU"/>
    </w:rPr>
  </w:style>
  <w:style w:type="character" w:customStyle="1" w:styleId="afff4">
    <w:name w:val="Заголовок Знак"/>
    <w:basedOn w:val="a6"/>
    <w:link w:val="afff3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5">
    <w:name w:val="caption"/>
    <w:basedOn w:val="a5"/>
    <w:next w:val="a5"/>
    <w:qFormat/>
    <w:pPr>
      <w:keepNext/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styleId="afff6">
    <w:name w:val="page number"/>
    <w:rPr>
      <w:rFonts w:ascii="Times New Roman" w:hAnsi="Times New Roman" w:cs="Times New Roman"/>
      <w:sz w:val="20"/>
      <w:szCs w:val="20"/>
    </w:rPr>
  </w:style>
  <w:style w:type="paragraph" w:styleId="afff7">
    <w:name w:val="List Number"/>
    <w:basedOn w:val="a5"/>
    <w:pPr>
      <w:tabs>
        <w:tab w:val="num" w:pos="360"/>
      </w:tabs>
      <w:spacing w:before="60" w:after="0" w:line="288" w:lineRule="auto"/>
      <w:ind w:left="360" w:hanging="360"/>
      <w:jc w:val="both"/>
    </w:pPr>
    <w:rPr>
      <w:rFonts w:ascii="Times New Roman" w:eastAsia="Times New Roman" w:hAnsi="Times New Roman"/>
      <w:lang w:eastAsia="ru-RU"/>
    </w:rPr>
  </w:style>
  <w:style w:type="paragraph" w:styleId="2c">
    <w:name w:val="List Number 2"/>
    <w:basedOn w:val="a5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/>
      <w:szCs w:val="20"/>
      <w:lang w:eastAsia="ru-RU"/>
    </w:rPr>
  </w:style>
  <w:style w:type="paragraph" w:styleId="afff8">
    <w:name w:val="Normal (Web)"/>
    <w:basedOn w:val="a5"/>
    <w:link w:val="afff9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a">
    <w:name w:val="toc 1"/>
    <w:basedOn w:val="a5"/>
    <w:next w:val="a5"/>
    <w:uiPriority w:val="39"/>
    <w:pPr>
      <w:spacing w:before="120" w:after="0" w:line="240" w:lineRule="auto"/>
      <w:jc w:val="both"/>
    </w:pPr>
    <w:rPr>
      <w:rFonts w:eastAsia="Times New Roman"/>
      <w:b/>
      <w:bCs/>
      <w:caps/>
      <w:szCs w:val="20"/>
      <w:lang w:eastAsia="ru-RU"/>
    </w:rPr>
  </w:style>
  <w:style w:type="paragraph" w:styleId="2d">
    <w:name w:val="toc 2"/>
    <w:basedOn w:val="a5"/>
    <w:next w:val="a5"/>
    <w:uiPriority w:val="39"/>
    <w:pPr>
      <w:spacing w:before="120" w:after="0" w:line="240" w:lineRule="auto"/>
      <w:jc w:val="both"/>
    </w:pPr>
    <w:rPr>
      <w:rFonts w:eastAsia="Times New Roman"/>
      <w:szCs w:val="20"/>
      <w:lang w:eastAsia="ru-RU"/>
    </w:rPr>
  </w:style>
  <w:style w:type="paragraph" w:styleId="36">
    <w:name w:val="toc 3"/>
    <w:basedOn w:val="a5"/>
    <w:next w:val="a5"/>
    <w:uiPriority w:val="39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eastAsiaTheme="minorEastAsia"/>
      <w:lang w:eastAsia="ru-RU"/>
    </w:rPr>
  </w:style>
  <w:style w:type="paragraph" w:styleId="62">
    <w:name w:val="toc 6"/>
    <w:basedOn w:val="a5"/>
    <w:next w:val="a5"/>
    <w:pPr>
      <w:spacing w:after="0" w:line="288" w:lineRule="auto"/>
      <w:ind w:left="140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37">
    <w:name w:val="Body Text 3"/>
    <w:basedOn w:val="a5"/>
    <w:link w:val="38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3 Знак"/>
    <w:basedOn w:val="a6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a">
    <w:name w:val="Body Text Indent"/>
    <w:basedOn w:val="a5"/>
    <w:link w:val="afffb"/>
    <w:pPr>
      <w:spacing w:after="0" w:line="288" w:lineRule="auto"/>
      <w:ind w:firstLine="485"/>
      <w:jc w:val="both"/>
    </w:pPr>
    <w:rPr>
      <w:rFonts w:ascii="Times New Roman" w:eastAsia="Times New Roman" w:hAnsi="Times New Roman"/>
      <w:i/>
      <w:iCs/>
      <w:color w:val="000000"/>
      <w:lang w:eastAsia="ru-RU"/>
    </w:rPr>
  </w:style>
  <w:style w:type="character" w:customStyle="1" w:styleId="afffb">
    <w:name w:val="Основной текст с отступом Знак"/>
    <w:basedOn w:val="a6"/>
    <w:link w:val="afffa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e">
    <w:name w:val="Body Text Indent 2"/>
    <w:basedOn w:val="a5"/>
    <w:link w:val="2f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2f">
    <w:name w:val="Основной текст с отступом 2 Знак"/>
    <w:basedOn w:val="a6"/>
    <w:link w:val="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9">
    <w:name w:val="Body Text Indent 3"/>
    <w:basedOn w:val="a5"/>
    <w:link w:val="3a"/>
    <w:pPr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3a">
    <w:name w:val="Основной текст с отступом 3 Знак"/>
    <w:basedOn w:val="a6"/>
    <w:link w:val="39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3">
    <w:name w:val="пункт-4"/>
    <w:basedOn w:val="a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c">
    <w:name w:val="FollowedHyperlink"/>
    <w:rPr>
      <w:color w:val="800080"/>
      <w:u w:val="single"/>
    </w:rPr>
  </w:style>
  <w:style w:type="paragraph" w:customStyle="1" w:styleId="-52">
    <w:name w:val="пункт-5"/>
    <w:basedOn w:val="a5"/>
    <w:link w:val="-5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-53">
    <w:name w:val="пункт-5 Знак"/>
    <w:link w:val="-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2">
    <w:name w:val="пункт-6"/>
    <w:basedOn w:val="a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-72">
    <w:name w:val="пункт-7"/>
    <w:basedOn w:val="a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d">
    <w:name w:val="Структура"/>
    <w:basedOn w:val="a5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e">
    <w:name w:val="Document Map"/>
    <w:basedOn w:val="a5"/>
    <w:link w:val="affff"/>
    <w:semiHidden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lang w:eastAsia="ru-RU"/>
    </w:rPr>
  </w:style>
  <w:style w:type="character" w:customStyle="1" w:styleId="affff">
    <w:name w:val="Схема документа Знак"/>
    <w:basedOn w:val="a6"/>
    <w:link w:val="afffe"/>
    <w:semiHidden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f0">
    <w:name w:val="Таблица текст"/>
    <w:basedOn w:val="a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1">
    <w:name w:val="Таблица шапка"/>
    <w:basedOn w:val="a5"/>
    <w:link w:val="affff2"/>
    <w:pPr>
      <w:keepNext/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ffff3">
    <w:name w:val="Plain Text"/>
    <w:basedOn w:val="a5"/>
    <w:link w:val="affff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fff4">
    <w:name w:val="Текст Знак"/>
    <w:basedOn w:val="a6"/>
    <w:link w:val="afff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5">
    <w:name w:val="footnote text"/>
    <w:basedOn w:val="a5"/>
    <w:link w:val="affff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ffff6">
    <w:name w:val="Текст сноски Знак"/>
    <w:basedOn w:val="a6"/>
    <w:link w:val="affff5"/>
    <w:semiHidden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7">
    <w:name w:val="Текст таблицы"/>
    <w:basedOn w:val="a5"/>
    <w:semiHidden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b">
    <w:name w:val="index 1"/>
    <w:basedOn w:val="a5"/>
    <w:next w:val="a5"/>
    <w:semiHidden/>
    <w:pPr>
      <w:spacing w:after="0" w:line="240" w:lineRule="auto"/>
      <w:ind w:left="240" w:hanging="240"/>
      <w:jc w:val="both"/>
    </w:pPr>
    <w:rPr>
      <w:rFonts w:ascii="Times New Roman" w:eastAsia="Times New Roman" w:hAnsi="Times New Roman"/>
      <w:szCs w:val="24"/>
      <w:lang w:val="en-US"/>
    </w:rPr>
  </w:style>
  <w:style w:type="paragraph" w:styleId="affff8">
    <w:name w:val="Block Text"/>
    <w:basedOn w:val="a5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/>
      <w:szCs w:val="24"/>
    </w:rPr>
  </w:style>
  <w:style w:type="paragraph" w:styleId="45">
    <w:name w:val="toc 4"/>
    <w:basedOn w:val="a5"/>
    <w:next w:val="a5"/>
    <w:pPr>
      <w:spacing w:before="120" w:after="0" w:line="240" w:lineRule="auto"/>
      <w:jc w:val="both"/>
    </w:pPr>
    <w:rPr>
      <w:rFonts w:eastAsia="Times New Roman"/>
      <w:szCs w:val="18"/>
      <w:lang w:eastAsia="ru-RU"/>
    </w:rPr>
  </w:style>
  <w:style w:type="paragraph" w:styleId="53">
    <w:name w:val="toc 5"/>
    <w:basedOn w:val="a5"/>
    <w:next w:val="a5"/>
    <w:pPr>
      <w:spacing w:after="0" w:line="288" w:lineRule="auto"/>
      <w:ind w:left="112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1">
    <w:name w:val="toc 7"/>
    <w:basedOn w:val="a5"/>
    <w:next w:val="a5"/>
    <w:pPr>
      <w:spacing w:after="0" w:line="288" w:lineRule="auto"/>
      <w:ind w:left="168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1">
    <w:name w:val="toc 8"/>
    <w:basedOn w:val="a5"/>
    <w:next w:val="a5"/>
    <w:pPr>
      <w:spacing w:after="0" w:line="288" w:lineRule="auto"/>
      <w:ind w:left="196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1">
    <w:name w:val="toc 9"/>
    <w:basedOn w:val="a5"/>
    <w:next w:val="a5"/>
    <w:pPr>
      <w:spacing w:after="0" w:line="288" w:lineRule="auto"/>
      <w:ind w:left="224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fff9">
    <w:name w:val="Часть Знак"/>
    <w:link w:val="affffa"/>
    <w:rPr>
      <w:sz w:val="28"/>
      <w:szCs w:val="24"/>
      <w:lang w:eastAsia="ru-RU"/>
    </w:rPr>
  </w:style>
  <w:style w:type="paragraph" w:customStyle="1" w:styleId="affffa">
    <w:name w:val="Часть"/>
    <w:basedOn w:val="a5"/>
    <w:link w:val="affff9"/>
    <w:pPr>
      <w:tabs>
        <w:tab w:val="num" w:pos="1134"/>
      </w:tabs>
      <w:spacing w:after="0" w:line="288" w:lineRule="auto"/>
      <w:ind w:firstLine="567"/>
      <w:jc w:val="both"/>
    </w:pPr>
    <w:rPr>
      <w:szCs w:val="24"/>
      <w:lang w:eastAsia="ru-RU"/>
    </w:rPr>
  </w:style>
  <w:style w:type="paragraph" w:styleId="affffb">
    <w:name w:val="List"/>
    <w:basedOn w:val="aff5"/>
    <w:semiHidden/>
    <w:pPr>
      <w:spacing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c">
    <w:name w:val="endnote text"/>
    <w:basedOn w:val="a5"/>
    <w:link w:val="affff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d">
    <w:name w:val="Текст концевой сноски Знак"/>
    <w:basedOn w:val="a6"/>
    <w:link w:val="afff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e">
    <w:name w:val="маркированный"/>
    <w:basedOn w:val="a5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f">
    <w:name w:val="нумерованный"/>
    <w:basedOn w:val="a5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f0">
    <w:name w:val="Пункт б/н"/>
    <w:basedOn w:val="a5"/>
    <w:pPr>
      <w:spacing w:after="0" w:line="360" w:lineRule="auto"/>
      <w:ind w:left="1134" w:firstLine="567"/>
      <w:jc w:val="both"/>
    </w:pPr>
    <w:rPr>
      <w:rFonts w:ascii="Times New Roman" w:eastAsia="Times New Roman" w:hAnsi="Times New Roman"/>
      <w:lang w:eastAsia="ru-RU"/>
    </w:rPr>
  </w:style>
  <w:style w:type="character" w:styleId="afffff1">
    <w:name w:val="endnote reference"/>
    <w:rPr>
      <w:vertAlign w:val="superscript"/>
    </w:rPr>
  </w:style>
  <w:style w:type="paragraph" w:customStyle="1" w:styleId="afffff2">
    <w:name w:val="Новая редакция"/>
    <w:basedOn w:val="a5"/>
    <w:pPr>
      <w:spacing w:after="0" w:line="360" w:lineRule="auto"/>
      <w:ind w:firstLine="567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-21">
    <w:name w:val="Подзаголовок-2"/>
    <w:basedOn w:val="-22"/>
    <w:link w:val="-23"/>
    <w:pPr>
      <w:keepNext/>
      <w:spacing w:before="360" w:after="120"/>
      <w:jc w:val="left"/>
      <w:outlineLvl w:val="1"/>
    </w:pPr>
    <w:rPr>
      <w:b/>
      <w:caps/>
    </w:rPr>
  </w:style>
  <w:style w:type="paragraph" w:customStyle="1" w:styleId="-22">
    <w:name w:val="Пункт-2"/>
    <w:basedOn w:val="a5"/>
    <w:link w:val="-24"/>
    <w:pPr>
      <w:spacing w:after="0" w:line="288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-24">
    <w:name w:val="Пункт-2 Знак"/>
    <w:link w:val="-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3">
    <w:name w:val="Подзаголовок-2 Знак"/>
    <w:link w:val="-21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0">
    <w:name w:val="Основной шрифт абзаца2"/>
  </w:style>
  <w:style w:type="character" w:customStyle="1" w:styleId="1c">
    <w:name w:val="Основной шрифт абзаца1"/>
  </w:style>
  <w:style w:type="character" w:customStyle="1" w:styleId="afffff3">
    <w:name w:val="Символ нумерации"/>
  </w:style>
  <w:style w:type="paragraph" w:customStyle="1" w:styleId="2f1">
    <w:name w:val="Название2"/>
    <w:basedOn w:val="a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2">
    <w:name w:val="Указатель2"/>
    <w:basedOn w:val="a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1d">
    <w:name w:val="Название1"/>
    <w:basedOn w:val="a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-25">
    <w:name w:val="пункт-2"/>
    <w:basedOn w:val="aff5"/>
    <w:pPr>
      <w:tabs>
        <w:tab w:val="right" w:pos="0"/>
        <w:tab w:val="num" w:pos="1701"/>
      </w:tabs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2">
    <w:name w:val="Таблица шапка Знак"/>
    <w:link w:val="affff1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pPr>
      <w:numPr>
        <w:numId w:val="7"/>
      </w:numPr>
    </w:pPr>
  </w:style>
  <w:style w:type="paragraph" w:customStyle="1" w:styleId="up">
    <w:name w:val="up"/>
    <w:basedOn w:val="a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">
    <w:name w:val="uni"/>
    <w:basedOn w:val="a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p">
    <w:name w:val="unip"/>
    <w:basedOn w:val="a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f4">
    <w:name w:val="комментарий"/>
    <w:rPr>
      <w:b/>
      <w:i/>
      <w:shd w:val="clear" w:color="auto" w:fill="FFFF99"/>
    </w:rPr>
  </w:style>
  <w:style w:type="paragraph" w:customStyle="1" w:styleId="2f3">
    <w:name w:val="Подзаголовок_2"/>
    <w:basedOn w:val="a5"/>
    <w:pPr>
      <w:keepNext/>
      <w:tabs>
        <w:tab w:val="num" w:pos="576"/>
        <w:tab w:val="num" w:pos="1701"/>
      </w:tabs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1f">
    <w:name w:val="Абзац списка1"/>
    <w:basedOn w:val="a5"/>
    <w:pPr>
      <w:ind w:left="720"/>
    </w:pPr>
    <w:rPr>
      <w:rFonts w:ascii="Calibri" w:eastAsia="Times New Roman" w:hAnsi="Calibri"/>
    </w:rPr>
  </w:style>
  <w:style w:type="paragraph" w:customStyle="1" w:styleId="Times12">
    <w:name w:val="Times 12"/>
    <w:basedOn w:val="a5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f2">
    <w:name w:val="Подподпункт Знак"/>
    <w:link w:val="af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4">
    <w:name w:val="Стиль Примечание + разреженный на  2 пт"/>
    <w:basedOn w:val="afd"/>
    <w:link w:val="2f5"/>
    <w:pPr>
      <w:numPr>
        <w:ilvl w:val="0"/>
      </w:numPr>
      <w:ind w:left="1134" w:right="1134"/>
    </w:pPr>
    <w:rPr>
      <w:spacing w:val="40"/>
      <w:szCs w:val="28"/>
    </w:rPr>
  </w:style>
  <w:style w:type="character" w:customStyle="1" w:styleId="2f5">
    <w:name w:val="Стиль Примечание + разреженный на  2 пт Знак"/>
    <w:link w:val="2f4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5">
    <w:name w:val="TOC Heading"/>
    <w:basedOn w:val="1"/>
    <w:next w:val="a5"/>
    <w:uiPriority w:val="39"/>
    <w:semiHidden/>
    <w:unhideWhenUsed/>
    <w:qFormat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character" w:customStyle="1" w:styleId="16">
    <w:name w:val="Пункт Знак1"/>
    <w:link w:val="aff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9">
    <w:name w:val="Обычный (веб) Знак"/>
    <w:link w:val="aff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6">
    <w:name w:val="List Continue"/>
    <w:basedOn w:val="a5"/>
    <w:uiPriority w:val="99"/>
    <w:semiHidden/>
    <w:unhideWhenUsed/>
    <w:pPr>
      <w:spacing w:after="120"/>
      <w:ind w:left="283"/>
      <w:contextualSpacing/>
    </w:pPr>
  </w:style>
  <w:style w:type="numbering" w:customStyle="1" w:styleId="2f6">
    <w:name w:val="Нет списка2"/>
    <w:next w:val="a8"/>
    <w:semiHidden/>
  </w:style>
  <w:style w:type="paragraph" w:customStyle="1" w:styleId="afffff7">
    <w:name w:val="Служебный"/>
    <w:basedOn w:val="a2"/>
  </w:style>
  <w:style w:type="paragraph" w:customStyle="1" w:styleId="a2">
    <w:name w:val="Главы"/>
    <w:basedOn w:val="afffd"/>
    <w:next w:val="a5"/>
    <w:pPr>
      <w:numPr>
        <w:numId w:val="8"/>
      </w:num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pacing w:val="40"/>
      <w:sz w:val="44"/>
      <w:szCs w:val="44"/>
    </w:rPr>
  </w:style>
  <w:style w:type="character" w:customStyle="1" w:styleId="afffff8">
    <w:name w:val="Подпункт Знак"/>
    <w:rPr>
      <w:sz w:val="28"/>
      <w:lang w:val="ru-RU" w:eastAsia="ru-RU" w:bidi="ar-SA"/>
    </w:rPr>
  </w:style>
  <w:style w:type="paragraph" w:customStyle="1" w:styleId="2">
    <w:name w:val="Пункт2"/>
    <w:basedOn w:val="aff5"/>
    <w:link w:val="2f7"/>
    <w:pPr>
      <w:keepNext/>
      <w:numPr>
        <w:ilvl w:val="2"/>
        <w:numId w:val="9"/>
      </w:numPr>
      <w:spacing w:before="240" w:line="240" w:lineRule="auto"/>
      <w:outlineLvl w:val="2"/>
    </w:pPr>
    <w:rPr>
      <w:rFonts w:ascii="Times New Roman" w:hAnsi="Times New Roman"/>
    </w:rPr>
  </w:style>
  <w:style w:type="paragraph" w:customStyle="1" w:styleId="afffff9">
    <w:name w:val="Подподподподпункт"/>
    <w:basedOn w:val="a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basedOn w:val="16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0">
    <w:name w:val="[Ростех] Наименование Подраздела (Уровень 3)"/>
    <w:link w:val="3b"/>
    <w:uiPriority w:val="99"/>
    <w:qFormat/>
    <w:pPr>
      <w:keepNext/>
      <w:keepLines/>
      <w:numPr>
        <w:ilvl w:val="1"/>
        <w:numId w:val="10"/>
      </w:numPr>
      <w:spacing w:before="240" w:after="0" w:line="240" w:lineRule="auto"/>
      <w:outlineLvl w:val="2"/>
    </w:pPr>
    <w:rPr>
      <w:rFonts w:eastAsia="Times New Roman"/>
      <w:b/>
      <w:lang w:eastAsia="ru-RU"/>
    </w:rPr>
  </w:style>
  <w:style w:type="paragraph" w:customStyle="1" w:styleId="20">
    <w:name w:val="[Ростех] Наименование Раздела (Уровень 2)"/>
    <w:uiPriority w:val="99"/>
    <w:qFormat/>
    <w:pPr>
      <w:keepNext/>
      <w:keepLines/>
      <w:numPr>
        <w:numId w:val="10"/>
      </w:numPr>
      <w:spacing w:before="240" w:after="0" w:line="240" w:lineRule="auto"/>
      <w:jc w:val="center"/>
      <w:outlineLvl w:val="1"/>
    </w:pPr>
    <w:rPr>
      <w:rFonts w:eastAsia="Times New Roman"/>
      <w:b/>
      <w:lang w:eastAsia="ru-RU"/>
    </w:rPr>
  </w:style>
  <w:style w:type="paragraph" w:customStyle="1" w:styleId="a4">
    <w:name w:val="[Ростех] Простой текст (Без уровня)"/>
    <w:link w:val="afffffa"/>
    <w:uiPriority w:val="99"/>
    <w:qFormat/>
    <w:pPr>
      <w:numPr>
        <w:ilvl w:val="5"/>
        <w:numId w:val="10"/>
      </w:numPr>
      <w:spacing w:before="120" w:after="0" w:line="240" w:lineRule="auto"/>
      <w:jc w:val="both"/>
    </w:pPr>
    <w:rPr>
      <w:rFonts w:eastAsia="Times New Roman"/>
      <w:lang w:eastAsia="ru-RU"/>
    </w:rPr>
  </w:style>
  <w:style w:type="paragraph" w:customStyle="1" w:styleId="50">
    <w:name w:val="[Ростех] Текст Подпункта (Уровень 5)"/>
    <w:link w:val="54"/>
    <w:uiPriority w:val="99"/>
    <w:qFormat/>
    <w:pPr>
      <w:numPr>
        <w:ilvl w:val="3"/>
        <w:numId w:val="10"/>
      </w:numPr>
      <w:spacing w:before="120" w:after="0" w:line="240" w:lineRule="auto"/>
      <w:jc w:val="both"/>
      <w:outlineLvl w:val="4"/>
    </w:pPr>
    <w:rPr>
      <w:rFonts w:eastAsia="Times New Roman"/>
      <w:lang w:eastAsia="ru-RU"/>
    </w:rPr>
  </w:style>
  <w:style w:type="character" w:customStyle="1" w:styleId="54">
    <w:name w:val="[Ростех] Текст Подпункта (Уровень 5) Знак"/>
    <w:basedOn w:val="a6"/>
    <w:link w:val="50"/>
    <w:uiPriority w:val="99"/>
    <w:rPr>
      <w:rFonts w:eastAsia="Times New Roman"/>
      <w:lang w:eastAsia="ru-RU"/>
    </w:rPr>
  </w:style>
  <w:style w:type="paragraph" w:customStyle="1" w:styleId="60">
    <w:name w:val="[Ростех] Текст Подпункта подпункта (Уровень 6)"/>
    <w:link w:val="63"/>
    <w:uiPriority w:val="99"/>
    <w:qFormat/>
    <w:pPr>
      <w:numPr>
        <w:ilvl w:val="4"/>
        <w:numId w:val="10"/>
      </w:numPr>
      <w:spacing w:before="120" w:after="0" w:line="240" w:lineRule="auto"/>
      <w:jc w:val="both"/>
      <w:outlineLvl w:val="5"/>
    </w:pPr>
    <w:rPr>
      <w:rFonts w:eastAsia="Times New Roman"/>
      <w:lang w:eastAsia="ru-RU"/>
    </w:rPr>
  </w:style>
  <w:style w:type="paragraph" w:customStyle="1" w:styleId="40">
    <w:name w:val="[Ростех] Текст Пункта (Уровень 4)"/>
    <w:link w:val="46"/>
    <w:uiPriority w:val="99"/>
    <w:qFormat/>
    <w:pPr>
      <w:numPr>
        <w:ilvl w:val="2"/>
        <w:numId w:val="10"/>
      </w:numPr>
      <w:spacing w:before="120" w:after="0" w:line="240" w:lineRule="auto"/>
      <w:jc w:val="both"/>
      <w:outlineLvl w:val="3"/>
    </w:pPr>
    <w:rPr>
      <w:rFonts w:eastAsia="Times New Roman"/>
      <w:lang w:eastAsia="ru-RU"/>
    </w:rPr>
  </w:style>
  <w:style w:type="character" w:customStyle="1" w:styleId="46">
    <w:name w:val="[Ростех] Текст Пункта (Уровень 4) Знак"/>
    <w:basedOn w:val="a6"/>
    <w:link w:val="40"/>
    <w:uiPriority w:val="99"/>
    <w:rPr>
      <w:rFonts w:eastAsia="Times New Roman"/>
      <w:lang w:eastAsia="ru-RU"/>
    </w:rPr>
  </w:style>
  <w:style w:type="character" w:customStyle="1" w:styleId="3b">
    <w:name w:val="[Ростех] Наименование Подраздела (Уровень 3) Знак"/>
    <w:basedOn w:val="a6"/>
    <w:link w:val="30"/>
    <w:uiPriority w:val="99"/>
    <w:rPr>
      <w:rFonts w:eastAsia="Times New Roman"/>
      <w:b/>
      <w:lang w:eastAsia="ru-RU"/>
    </w:rPr>
  </w:style>
  <w:style w:type="character" w:customStyle="1" w:styleId="afffffa">
    <w:name w:val="[Ростех] Простой текст (Без уровня) Знак"/>
    <w:basedOn w:val="a6"/>
    <w:link w:val="a4"/>
    <w:uiPriority w:val="99"/>
    <w:rPr>
      <w:rFonts w:eastAsia="Times New Roman"/>
      <w:lang w:eastAsia="ru-RU"/>
    </w:rPr>
  </w:style>
  <w:style w:type="character" w:styleId="afffffb">
    <w:name w:val="Book Title"/>
    <w:basedOn w:val="a6"/>
    <w:uiPriority w:val="33"/>
    <w:qFormat/>
    <w:rPr>
      <w:b/>
      <w:bCs/>
      <w:smallCaps/>
      <w:spacing w:val="5"/>
    </w:rPr>
  </w:style>
  <w:style w:type="character" w:customStyle="1" w:styleId="-32">
    <w:name w:val="Пункт-3 Знак"/>
    <w:link w:val="-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0">
    <w:name w:val="[Ростех] Наименование Главы (Уровень 1)"/>
    <w:link w:val="1f1"/>
    <w:uiPriority w:val="99"/>
    <w:qFormat/>
    <w:pPr>
      <w:keepNext/>
      <w:keepLines/>
      <w:pageBreakBefore/>
      <w:spacing w:before="240" w:after="0" w:line="240" w:lineRule="auto"/>
      <w:jc w:val="center"/>
      <w:outlineLvl w:val="0"/>
    </w:pPr>
    <w:rPr>
      <w:b/>
      <w:caps/>
    </w:rPr>
  </w:style>
  <w:style w:type="character" w:customStyle="1" w:styleId="1f1">
    <w:name w:val="[Ростех] Наименование Главы (Уровень 1) Знак"/>
    <w:basedOn w:val="a6"/>
    <w:link w:val="1f0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6"/>
    <w:link w:val="60"/>
    <w:uiPriority w:val="99"/>
    <w:rPr>
      <w:rFonts w:eastAsia="Times New Roman"/>
      <w:lang w:eastAsia="ru-RU"/>
    </w:rPr>
  </w:style>
  <w:style w:type="paragraph" w:customStyle="1" w:styleId="02statia2">
    <w:name w:val="02statia2"/>
    <w:basedOn w:val="a5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c">
    <w:name w:val="Подподпункт Знак Знак"/>
    <w:basedOn w:val="aff0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zCs w:val="28"/>
    </w:rPr>
  </w:style>
  <w:style w:type="paragraph" w:styleId="afffffd">
    <w:name w:val="Revision"/>
    <w:hidden/>
    <w:uiPriority w:val="99"/>
    <w:semiHidden/>
    <w:pPr>
      <w:spacing w:after="0" w:line="240" w:lineRule="auto"/>
    </w:pPr>
  </w:style>
  <w:style w:type="paragraph" w:customStyle="1" w:styleId="-12">
    <w:name w:val="Цветной список - Акцент 12"/>
    <w:basedOn w:val="a5"/>
    <w:uiPriority w:val="34"/>
    <w:qFormat/>
    <w:pPr>
      <w:ind w:left="720"/>
      <w:contextualSpacing/>
    </w:pPr>
    <w:rPr>
      <w:rFonts w:ascii="Calibri" w:eastAsia="Calibri" w:hAnsi="Calibri"/>
    </w:rPr>
  </w:style>
  <w:style w:type="character" w:customStyle="1" w:styleId="-410">
    <w:name w:val="Пункт-4 Знак1"/>
    <w:link w:val="-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2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13">
    <w:name w:val="s_13"/>
    <w:basedOn w:val="a5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Абзац списка Знак"/>
    <w:link w:val="af8"/>
    <w:uiPriority w:val="34"/>
  </w:style>
  <w:style w:type="paragraph" w:customStyle="1" w:styleId="1f3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mrobot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80FAA-6BDE-4674-86B2-23CBB36D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2639</Words>
  <Characters>15045</Characters>
  <Application>Microsoft Office Word</Application>
  <DocSecurity>0</DocSecurity>
  <Lines>125</Lines>
  <Paragraphs>35</Paragraphs>
  <ScaleCrop>false</ScaleCrop>
  <Company/>
  <LinksUpToDate>false</LinksUpToDate>
  <CharactersWithSpaces>17649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Иваненко Елена</dc:creator>
  <cp:lastModifiedBy>user</cp:lastModifiedBy>
  <cp:revision>38</cp:revision>
  <dcterms:created xsi:type="dcterms:W3CDTF">2023-09-05T06:51:00Z</dcterms:created>
  <dcterms:modified xsi:type="dcterms:W3CDTF">2025-04-09T11:36:00Z</dcterms:modified>
</cp:coreProperties>
</file>